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E0516" w:rsidRPr="001051A8" w:rsidRDefault="00986DAE" w:rsidP="00986DAE">
      <w:pPr>
        <w:jc w:val="center"/>
        <w:rPr>
          <w:rFonts w:ascii="Times New Roman" w:hAnsi="Times New Roman" w:cs="Times New Roman"/>
          <w:sz w:val="44"/>
          <w:szCs w:val="44"/>
        </w:rPr>
      </w:pPr>
      <w:r w:rsidRPr="001051A8">
        <w:rPr>
          <w:rFonts w:ascii="Times New Roman" w:hAnsi="Times New Roman" w:cs="Times New Roman"/>
          <w:sz w:val="44"/>
          <w:szCs w:val="44"/>
        </w:rPr>
        <w:t>无人驾驶公交车</w:t>
      </w:r>
    </w:p>
    <w:p w:rsidR="0057242F" w:rsidRPr="001051A8" w:rsidRDefault="007D0743" w:rsidP="007D0743">
      <w:pPr>
        <w:spacing w:line="360" w:lineRule="auto"/>
        <w:rPr>
          <w:rFonts w:ascii="Times New Roman" w:hAnsi="Times New Roman" w:cs="Times New Roman"/>
          <w:b/>
          <w:bCs/>
          <w:kern w:val="0"/>
          <w:sz w:val="28"/>
          <w:szCs w:val="28"/>
        </w:rPr>
      </w:pPr>
      <w:r w:rsidRPr="001051A8">
        <w:rPr>
          <w:rFonts w:ascii="Times New Roman" w:hAnsi="Times New Roman" w:cs="Times New Roman"/>
          <w:b/>
          <w:bCs/>
          <w:kern w:val="0"/>
          <w:sz w:val="28"/>
          <w:szCs w:val="28"/>
        </w:rPr>
        <w:t>一、</w:t>
      </w:r>
      <w:r w:rsidR="0057242F" w:rsidRPr="001051A8">
        <w:rPr>
          <w:rFonts w:ascii="Times New Roman" w:hAnsi="Times New Roman" w:cs="Times New Roman"/>
          <w:b/>
          <w:bCs/>
          <w:kern w:val="0"/>
          <w:sz w:val="28"/>
          <w:szCs w:val="28"/>
        </w:rPr>
        <w:t>任务</w:t>
      </w:r>
    </w:p>
    <w:p w:rsidR="0057242F" w:rsidRPr="001051A8" w:rsidRDefault="0057242F" w:rsidP="0057242F">
      <w:pPr>
        <w:spacing w:line="360" w:lineRule="auto"/>
        <w:ind w:firstLineChars="200" w:firstLine="480"/>
        <w:rPr>
          <w:rFonts w:ascii="Times New Roman" w:hAnsi="Times New Roman" w:cs="Times New Roman"/>
          <w:sz w:val="24"/>
          <w:szCs w:val="24"/>
        </w:rPr>
      </w:pPr>
      <w:r w:rsidRPr="001051A8">
        <w:rPr>
          <w:rFonts w:ascii="Times New Roman" w:hAnsi="Times New Roman" w:cs="Times New Roman"/>
          <w:sz w:val="24"/>
          <w:szCs w:val="24"/>
        </w:rPr>
        <w:t>设计并制作一辆无人驾驶公交车，按照给定赛道进行行驶，赛道上有四个站点，在行驶的过程中按照每个站点的要求自动完成乘客的下车（乘客用</w:t>
      </w:r>
      <w:r w:rsidR="00945851" w:rsidRPr="001051A8">
        <w:rPr>
          <w:rFonts w:ascii="Times New Roman" w:hAnsi="Times New Roman" w:cs="Times New Roman"/>
          <w:sz w:val="24"/>
          <w:szCs w:val="24"/>
        </w:rPr>
        <w:t>发光二极管</w:t>
      </w:r>
      <w:r w:rsidRPr="001051A8">
        <w:rPr>
          <w:rFonts w:ascii="Times New Roman" w:hAnsi="Times New Roman" w:cs="Times New Roman"/>
          <w:sz w:val="24"/>
          <w:szCs w:val="24"/>
        </w:rPr>
        <w:t>代替，每个站点下车乘客的数量不确定，按站点发射的频率决定下车人数。），</w:t>
      </w:r>
      <w:r w:rsidR="007D0743" w:rsidRPr="001051A8">
        <w:rPr>
          <w:rFonts w:ascii="Times New Roman" w:hAnsi="Times New Roman" w:cs="Times New Roman"/>
          <w:sz w:val="24"/>
          <w:szCs w:val="24"/>
        </w:rPr>
        <w:t>同时赛道上有障碍物挡板，能够实现避障。</w:t>
      </w:r>
    </w:p>
    <w:p w:rsidR="007D0743" w:rsidRPr="001051A8" w:rsidRDefault="007D0743" w:rsidP="007D0743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1051A8">
        <w:rPr>
          <w:rFonts w:ascii="Times New Roman" w:hAnsi="Times New Roman" w:cs="Times New Roman"/>
          <w:sz w:val="24"/>
          <w:szCs w:val="24"/>
        </w:rPr>
        <w:t>整体赛道示意图：</w:t>
      </w:r>
    </w:p>
    <w:p w:rsidR="007D0743" w:rsidRPr="001051A8" w:rsidRDefault="007D0743" w:rsidP="007D0743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1051A8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8728229">
            <wp:extent cx="5273675" cy="3956685"/>
            <wp:effectExtent l="0" t="0" r="3175" b="571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675" cy="39566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D0743" w:rsidRPr="001051A8" w:rsidRDefault="007D0743" w:rsidP="00B4442C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1051A8">
        <w:rPr>
          <w:rFonts w:ascii="Times New Roman" w:hAnsi="Times New Roman" w:cs="Times New Roman"/>
          <w:b/>
          <w:bCs/>
          <w:kern w:val="0"/>
          <w:sz w:val="28"/>
          <w:szCs w:val="28"/>
        </w:rPr>
        <w:t>二、要求</w:t>
      </w:r>
    </w:p>
    <w:p w:rsidR="00B73A03" w:rsidRPr="001051A8" w:rsidRDefault="00B73A03" w:rsidP="00B73A03">
      <w:pPr>
        <w:tabs>
          <w:tab w:val="left" w:pos="224"/>
        </w:tabs>
        <w:overflowPunct w:val="0"/>
        <w:autoSpaceDE w:val="0"/>
        <w:autoSpaceDN w:val="0"/>
        <w:adjustRightInd w:val="0"/>
        <w:spacing w:line="360" w:lineRule="auto"/>
        <w:jc w:val="left"/>
        <w:rPr>
          <w:rFonts w:ascii="Times New Roman" w:eastAsia="宋体" w:hAnsi="Times New Roman" w:cs="Times New Roman"/>
          <w:b/>
          <w:bCs/>
          <w:kern w:val="0"/>
          <w:sz w:val="24"/>
          <w:szCs w:val="24"/>
        </w:rPr>
      </w:pPr>
      <w:r w:rsidRPr="001051A8">
        <w:rPr>
          <w:rFonts w:ascii="Times New Roman" w:eastAsia="宋体" w:hAnsi="Times New Roman" w:cs="Times New Roman"/>
          <w:b/>
          <w:bCs/>
          <w:kern w:val="0"/>
          <w:sz w:val="24"/>
          <w:szCs w:val="24"/>
        </w:rPr>
        <w:t>1.</w:t>
      </w:r>
      <w:r w:rsidRPr="001051A8">
        <w:rPr>
          <w:rFonts w:ascii="Times New Roman" w:eastAsia="宋体" w:hAnsi="Times New Roman" w:cs="Times New Roman"/>
          <w:b/>
          <w:bCs/>
          <w:kern w:val="0"/>
          <w:sz w:val="24"/>
          <w:szCs w:val="24"/>
        </w:rPr>
        <w:t>基本部分</w:t>
      </w:r>
    </w:p>
    <w:p w:rsidR="00B73A03" w:rsidRPr="001051A8" w:rsidRDefault="00945851" w:rsidP="00B73A03">
      <w:pPr>
        <w:spacing w:line="360" w:lineRule="auto"/>
        <w:ind w:firstLineChars="200" w:firstLine="480"/>
        <w:rPr>
          <w:rFonts w:ascii="Times New Roman" w:hAnsi="Times New Roman" w:cs="Times New Roman"/>
          <w:sz w:val="24"/>
          <w:szCs w:val="24"/>
        </w:rPr>
      </w:pPr>
      <w:r w:rsidRPr="001051A8">
        <w:rPr>
          <w:rFonts w:ascii="Times New Roman" w:hAnsi="Times New Roman" w:cs="Times New Roman"/>
          <w:sz w:val="24"/>
          <w:szCs w:val="24"/>
        </w:rPr>
        <w:t>1</w:t>
      </w:r>
      <w:r w:rsidRPr="001051A8">
        <w:rPr>
          <w:rFonts w:ascii="Times New Roman" w:hAnsi="Times New Roman" w:cs="Times New Roman"/>
          <w:sz w:val="24"/>
          <w:szCs w:val="24"/>
        </w:rPr>
        <w:t>）</w:t>
      </w:r>
      <w:r w:rsidR="001D19A6" w:rsidRPr="001051A8">
        <w:rPr>
          <w:rFonts w:ascii="Times New Roman" w:hAnsi="Times New Roman" w:cs="Times New Roman"/>
          <w:sz w:val="24"/>
          <w:szCs w:val="24"/>
        </w:rPr>
        <w:t xml:space="preserve"> </w:t>
      </w:r>
      <w:r w:rsidR="00B73A03" w:rsidRPr="001051A8">
        <w:rPr>
          <w:rFonts w:ascii="Times New Roman" w:hAnsi="Times New Roman" w:cs="Times New Roman"/>
          <w:sz w:val="24"/>
          <w:szCs w:val="24"/>
        </w:rPr>
        <w:t>公交车能够从起始点</w:t>
      </w:r>
      <w:r w:rsidR="00F31170" w:rsidRPr="001051A8">
        <w:rPr>
          <w:rFonts w:ascii="Times New Roman" w:hAnsi="Times New Roman" w:cs="Times New Roman"/>
          <w:sz w:val="24"/>
          <w:szCs w:val="24"/>
        </w:rPr>
        <w:t>开始行驶，并围绕赛道</w:t>
      </w:r>
      <w:r w:rsidRPr="001051A8">
        <w:rPr>
          <w:rFonts w:ascii="Times New Roman" w:hAnsi="Times New Roman" w:cs="Times New Roman"/>
          <w:sz w:val="24"/>
          <w:szCs w:val="24"/>
        </w:rPr>
        <w:t>按规矩</w:t>
      </w:r>
      <w:r w:rsidR="00F31170" w:rsidRPr="001051A8">
        <w:rPr>
          <w:rFonts w:ascii="Times New Roman" w:hAnsi="Times New Roman" w:cs="Times New Roman"/>
          <w:sz w:val="24"/>
          <w:szCs w:val="24"/>
        </w:rPr>
        <w:t>行驶一周回到起始点</w:t>
      </w:r>
      <w:r w:rsidRPr="001051A8">
        <w:rPr>
          <w:rFonts w:ascii="Times New Roman" w:hAnsi="Times New Roman" w:cs="Times New Roman"/>
          <w:sz w:val="24"/>
          <w:szCs w:val="24"/>
        </w:rPr>
        <w:t>；</w:t>
      </w:r>
    </w:p>
    <w:p w:rsidR="00945851" w:rsidRPr="001051A8" w:rsidRDefault="00945851" w:rsidP="00B73A03">
      <w:pPr>
        <w:spacing w:line="360" w:lineRule="auto"/>
        <w:ind w:firstLineChars="200" w:firstLine="480"/>
        <w:rPr>
          <w:rFonts w:ascii="Times New Roman" w:hAnsi="Times New Roman" w:cs="Times New Roman"/>
          <w:sz w:val="24"/>
          <w:szCs w:val="24"/>
        </w:rPr>
      </w:pPr>
      <w:r w:rsidRPr="001051A8">
        <w:rPr>
          <w:rFonts w:ascii="Times New Roman" w:hAnsi="Times New Roman" w:cs="Times New Roman"/>
          <w:sz w:val="24"/>
          <w:szCs w:val="24"/>
        </w:rPr>
        <w:t>2</w:t>
      </w:r>
      <w:r w:rsidRPr="001051A8">
        <w:rPr>
          <w:rFonts w:ascii="Times New Roman" w:hAnsi="Times New Roman" w:cs="Times New Roman"/>
          <w:sz w:val="24"/>
          <w:szCs w:val="24"/>
        </w:rPr>
        <w:t>）途中</w:t>
      </w:r>
      <w:r w:rsidR="004F13F2" w:rsidRPr="001051A8">
        <w:rPr>
          <w:rFonts w:ascii="Times New Roman" w:hAnsi="Times New Roman" w:cs="Times New Roman"/>
          <w:sz w:val="24"/>
          <w:szCs w:val="24"/>
        </w:rPr>
        <w:t>实现进站功能，要求有停靠站点动作，完成</w:t>
      </w:r>
      <w:r w:rsidRPr="001051A8">
        <w:rPr>
          <w:rFonts w:ascii="Times New Roman" w:hAnsi="Times New Roman" w:cs="Times New Roman"/>
          <w:sz w:val="24"/>
          <w:szCs w:val="24"/>
        </w:rPr>
        <w:t>乘客下车；</w:t>
      </w:r>
    </w:p>
    <w:p w:rsidR="00945851" w:rsidRPr="001051A8" w:rsidRDefault="00945851" w:rsidP="00B73A03">
      <w:pPr>
        <w:spacing w:line="360" w:lineRule="auto"/>
        <w:ind w:firstLineChars="200" w:firstLine="480"/>
        <w:rPr>
          <w:rFonts w:ascii="Times New Roman" w:hAnsi="Times New Roman" w:cs="Times New Roman"/>
          <w:sz w:val="24"/>
          <w:szCs w:val="24"/>
        </w:rPr>
      </w:pPr>
      <w:r w:rsidRPr="001051A8">
        <w:rPr>
          <w:rFonts w:ascii="Times New Roman" w:hAnsi="Times New Roman" w:cs="Times New Roman"/>
          <w:sz w:val="24"/>
          <w:szCs w:val="24"/>
        </w:rPr>
        <w:t>3</w:t>
      </w:r>
      <w:r w:rsidRPr="001051A8">
        <w:rPr>
          <w:rFonts w:ascii="Times New Roman" w:hAnsi="Times New Roman" w:cs="Times New Roman"/>
          <w:sz w:val="24"/>
          <w:szCs w:val="24"/>
        </w:rPr>
        <w:t>）实现避障的功能。</w:t>
      </w:r>
    </w:p>
    <w:p w:rsidR="00F31170" w:rsidRPr="001051A8" w:rsidRDefault="00F31170" w:rsidP="00F31170">
      <w:pPr>
        <w:spacing w:line="360" w:lineRule="auto"/>
        <w:rPr>
          <w:rFonts w:ascii="Times New Roman" w:hAnsi="Times New Roman" w:cs="Times New Roman"/>
          <w:b/>
          <w:bCs/>
          <w:kern w:val="0"/>
          <w:sz w:val="24"/>
          <w:szCs w:val="24"/>
        </w:rPr>
      </w:pPr>
      <w:r w:rsidRPr="001051A8">
        <w:rPr>
          <w:rFonts w:ascii="Times New Roman" w:hAnsi="Times New Roman" w:cs="Times New Roman"/>
          <w:b/>
          <w:bCs/>
          <w:kern w:val="0"/>
          <w:sz w:val="24"/>
          <w:szCs w:val="24"/>
        </w:rPr>
        <w:t>2.</w:t>
      </w:r>
      <w:r w:rsidRPr="001051A8">
        <w:rPr>
          <w:rFonts w:ascii="Times New Roman" w:hAnsi="Times New Roman" w:cs="Times New Roman"/>
          <w:b/>
          <w:bCs/>
          <w:kern w:val="0"/>
          <w:sz w:val="24"/>
          <w:szCs w:val="24"/>
        </w:rPr>
        <w:t>发挥部分</w:t>
      </w:r>
    </w:p>
    <w:p w:rsidR="00F31170" w:rsidRPr="001051A8" w:rsidRDefault="00945851" w:rsidP="00945851">
      <w:pPr>
        <w:spacing w:line="360" w:lineRule="auto"/>
        <w:ind w:firstLine="480"/>
        <w:rPr>
          <w:rFonts w:ascii="Times New Roman" w:hAnsi="Times New Roman" w:cs="Times New Roman"/>
          <w:bCs/>
          <w:kern w:val="0"/>
          <w:sz w:val="24"/>
          <w:szCs w:val="24"/>
        </w:rPr>
      </w:pPr>
      <w:r w:rsidRPr="001051A8">
        <w:rPr>
          <w:rFonts w:ascii="Times New Roman" w:hAnsi="Times New Roman" w:cs="Times New Roman"/>
          <w:bCs/>
          <w:kern w:val="0"/>
          <w:sz w:val="24"/>
          <w:szCs w:val="24"/>
        </w:rPr>
        <w:t>1</w:t>
      </w:r>
      <w:r w:rsidRPr="001051A8">
        <w:rPr>
          <w:rFonts w:ascii="Times New Roman" w:hAnsi="Times New Roman" w:cs="Times New Roman"/>
          <w:bCs/>
          <w:kern w:val="0"/>
          <w:sz w:val="24"/>
          <w:szCs w:val="24"/>
        </w:rPr>
        <w:t>）实现语音播报站点及下车乘客数量；</w:t>
      </w:r>
    </w:p>
    <w:p w:rsidR="00945851" w:rsidRPr="001051A8" w:rsidRDefault="00945851" w:rsidP="00945851">
      <w:pPr>
        <w:spacing w:line="360" w:lineRule="auto"/>
        <w:ind w:firstLine="480"/>
        <w:rPr>
          <w:rFonts w:ascii="Times New Roman" w:hAnsi="Times New Roman" w:cs="Times New Roman"/>
          <w:sz w:val="24"/>
          <w:szCs w:val="24"/>
        </w:rPr>
      </w:pPr>
      <w:r w:rsidRPr="001051A8">
        <w:rPr>
          <w:rFonts w:ascii="Times New Roman" w:hAnsi="Times New Roman" w:cs="Times New Roman"/>
          <w:bCs/>
          <w:kern w:val="0"/>
          <w:sz w:val="24"/>
          <w:szCs w:val="24"/>
        </w:rPr>
        <w:lastRenderedPageBreak/>
        <w:t>2</w:t>
      </w:r>
      <w:r w:rsidRPr="001051A8">
        <w:rPr>
          <w:rFonts w:ascii="Times New Roman" w:hAnsi="Times New Roman" w:cs="Times New Roman"/>
          <w:bCs/>
          <w:kern w:val="0"/>
          <w:sz w:val="24"/>
          <w:szCs w:val="24"/>
        </w:rPr>
        <w:t>）实现红色交通灯等待</w:t>
      </w:r>
      <w:r w:rsidRPr="001051A8">
        <w:rPr>
          <w:rFonts w:ascii="Times New Roman" w:hAnsi="Times New Roman" w:cs="Times New Roman"/>
          <w:bCs/>
          <w:kern w:val="0"/>
          <w:sz w:val="24"/>
          <w:szCs w:val="24"/>
        </w:rPr>
        <w:t>10</w:t>
      </w:r>
      <w:r w:rsidRPr="001051A8">
        <w:rPr>
          <w:rFonts w:ascii="Times New Roman" w:hAnsi="Times New Roman" w:cs="Times New Roman"/>
          <w:bCs/>
          <w:kern w:val="0"/>
          <w:sz w:val="24"/>
          <w:szCs w:val="24"/>
        </w:rPr>
        <w:t>秒，红色交通灯</w:t>
      </w:r>
      <w:r w:rsidR="009F3453" w:rsidRPr="001051A8">
        <w:rPr>
          <w:rFonts w:ascii="Times New Roman" w:hAnsi="Times New Roman" w:cs="Times New Roman"/>
          <w:bCs/>
          <w:kern w:val="0"/>
          <w:sz w:val="24"/>
          <w:szCs w:val="24"/>
        </w:rPr>
        <w:t>熄灭后继续前行。</w:t>
      </w:r>
    </w:p>
    <w:p w:rsidR="00F31170" w:rsidRPr="001051A8" w:rsidRDefault="00F31170" w:rsidP="00B4442C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1051A8">
        <w:rPr>
          <w:rFonts w:ascii="Times New Roman" w:hAnsi="Times New Roman" w:cs="Times New Roman"/>
          <w:b/>
          <w:bCs/>
          <w:kern w:val="0"/>
          <w:sz w:val="28"/>
          <w:szCs w:val="28"/>
        </w:rPr>
        <w:t>三、说明</w:t>
      </w:r>
    </w:p>
    <w:p w:rsidR="00986DAE" w:rsidRPr="001051A8" w:rsidRDefault="004F13F2" w:rsidP="00B4442C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1051A8">
        <w:rPr>
          <w:rFonts w:ascii="Times New Roman" w:hAnsi="Times New Roman" w:cs="Times New Roman"/>
          <w:sz w:val="24"/>
          <w:szCs w:val="24"/>
        </w:rPr>
        <w:t xml:space="preserve">    </w:t>
      </w:r>
      <w:r w:rsidR="00986DAE" w:rsidRPr="001051A8">
        <w:rPr>
          <w:rFonts w:ascii="Times New Roman" w:hAnsi="Times New Roman" w:cs="Times New Roman"/>
          <w:sz w:val="24"/>
          <w:szCs w:val="24"/>
        </w:rPr>
        <w:t>1</w:t>
      </w:r>
      <w:r w:rsidR="00986DAE" w:rsidRPr="001051A8">
        <w:rPr>
          <w:rFonts w:ascii="Times New Roman" w:hAnsi="Times New Roman" w:cs="Times New Roman"/>
          <w:sz w:val="24"/>
          <w:szCs w:val="24"/>
        </w:rPr>
        <w:t>、指定频率：停靠车站</w:t>
      </w:r>
      <w:r w:rsidR="00986DAE" w:rsidRPr="001051A8">
        <w:rPr>
          <w:rFonts w:ascii="Times New Roman" w:hAnsi="Times New Roman" w:cs="Times New Roman"/>
          <w:sz w:val="24"/>
          <w:szCs w:val="24"/>
        </w:rPr>
        <w:t xml:space="preserve"> A1- - A4 </w:t>
      </w:r>
      <w:r w:rsidR="00986DAE" w:rsidRPr="001051A8">
        <w:rPr>
          <w:rFonts w:ascii="Times New Roman" w:hAnsi="Times New Roman" w:cs="Times New Roman"/>
          <w:sz w:val="24"/>
          <w:szCs w:val="24"/>
        </w:rPr>
        <w:t>的指示灯分别发射</w:t>
      </w:r>
      <w:r w:rsidR="00986DAE" w:rsidRPr="001051A8">
        <w:rPr>
          <w:rFonts w:ascii="Times New Roman" w:hAnsi="Times New Roman" w:cs="Times New Roman"/>
          <w:sz w:val="24"/>
          <w:szCs w:val="24"/>
        </w:rPr>
        <w:t xml:space="preserve"> f1- - f4 </w:t>
      </w:r>
      <w:r w:rsidR="00986DAE" w:rsidRPr="001051A8">
        <w:rPr>
          <w:rFonts w:ascii="Times New Roman" w:hAnsi="Times New Roman" w:cs="Times New Roman"/>
          <w:sz w:val="24"/>
          <w:szCs w:val="24"/>
        </w:rPr>
        <w:t>四个不同的频率，顺序随机，频率为</w:t>
      </w:r>
      <w:r w:rsidR="00986DAE" w:rsidRPr="001051A8">
        <w:rPr>
          <w:rFonts w:ascii="Times New Roman" w:hAnsi="Times New Roman" w:cs="Times New Roman"/>
          <w:sz w:val="24"/>
          <w:szCs w:val="24"/>
        </w:rPr>
        <w:t>180 ± 10Hz</w:t>
      </w:r>
      <w:r w:rsidR="00986DAE" w:rsidRPr="001051A8">
        <w:rPr>
          <w:rFonts w:ascii="Times New Roman" w:hAnsi="Times New Roman" w:cs="Times New Roman"/>
          <w:sz w:val="24"/>
          <w:szCs w:val="24"/>
        </w:rPr>
        <w:t>站台下一位乘客，频率为</w:t>
      </w:r>
      <w:r w:rsidR="00986DAE" w:rsidRPr="001051A8">
        <w:rPr>
          <w:rFonts w:ascii="Times New Roman" w:hAnsi="Times New Roman" w:cs="Times New Roman"/>
          <w:sz w:val="24"/>
          <w:szCs w:val="24"/>
        </w:rPr>
        <w:t>230 ±10Hz</w:t>
      </w:r>
      <w:r w:rsidR="00986DAE" w:rsidRPr="001051A8">
        <w:rPr>
          <w:rFonts w:ascii="Times New Roman" w:hAnsi="Times New Roman" w:cs="Times New Roman"/>
          <w:sz w:val="24"/>
          <w:szCs w:val="24"/>
        </w:rPr>
        <w:t>站台下两位乘客，频率为</w:t>
      </w:r>
      <w:r w:rsidR="00986DAE" w:rsidRPr="001051A8">
        <w:rPr>
          <w:rFonts w:ascii="Times New Roman" w:hAnsi="Times New Roman" w:cs="Times New Roman"/>
          <w:sz w:val="24"/>
          <w:szCs w:val="24"/>
        </w:rPr>
        <w:t>280 ±10Hz</w:t>
      </w:r>
      <w:r w:rsidR="00986DAE" w:rsidRPr="001051A8">
        <w:rPr>
          <w:rFonts w:ascii="Times New Roman" w:hAnsi="Times New Roman" w:cs="Times New Roman"/>
          <w:sz w:val="24"/>
          <w:szCs w:val="24"/>
        </w:rPr>
        <w:t>站台下三位乘客，频率为</w:t>
      </w:r>
      <w:r w:rsidR="00986DAE" w:rsidRPr="001051A8">
        <w:rPr>
          <w:rFonts w:ascii="Times New Roman" w:hAnsi="Times New Roman" w:cs="Times New Roman"/>
          <w:sz w:val="24"/>
          <w:szCs w:val="24"/>
        </w:rPr>
        <w:t>330 ± 10Hz</w:t>
      </w:r>
      <w:r w:rsidR="00986DAE" w:rsidRPr="001051A8">
        <w:rPr>
          <w:rFonts w:ascii="Times New Roman" w:hAnsi="Times New Roman" w:cs="Times New Roman"/>
          <w:sz w:val="24"/>
          <w:szCs w:val="24"/>
        </w:rPr>
        <w:t>站台不下乘客。</w:t>
      </w:r>
    </w:p>
    <w:p w:rsidR="00986DAE" w:rsidRPr="001051A8" w:rsidRDefault="004F13F2" w:rsidP="00B4442C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1051A8">
        <w:rPr>
          <w:rFonts w:ascii="Times New Roman" w:hAnsi="Times New Roman" w:cs="Times New Roman"/>
          <w:sz w:val="24"/>
          <w:szCs w:val="24"/>
        </w:rPr>
        <w:t xml:space="preserve">    </w:t>
      </w:r>
      <w:r w:rsidR="00986DAE" w:rsidRPr="001051A8">
        <w:rPr>
          <w:rFonts w:ascii="Times New Roman" w:hAnsi="Times New Roman" w:cs="Times New Roman"/>
          <w:sz w:val="24"/>
          <w:szCs w:val="24"/>
        </w:rPr>
        <w:t>2</w:t>
      </w:r>
      <w:r w:rsidR="00986DAE" w:rsidRPr="001051A8">
        <w:rPr>
          <w:rFonts w:ascii="Times New Roman" w:hAnsi="Times New Roman" w:cs="Times New Roman"/>
          <w:sz w:val="24"/>
          <w:szCs w:val="24"/>
        </w:rPr>
        <w:t>、红灯：红灯在水平位置与斑马线几乎平齐，斑马线距离红线</w:t>
      </w:r>
      <w:r w:rsidR="00986DAE" w:rsidRPr="001051A8">
        <w:rPr>
          <w:rFonts w:ascii="Times New Roman" w:hAnsi="Times New Roman" w:cs="Times New Roman"/>
          <w:sz w:val="24"/>
          <w:szCs w:val="24"/>
        </w:rPr>
        <w:t xml:space="preserve">130cm </w:t>
      </w:r>
      <w:r w:rsidR="00986DAE" w:rsidRPr="001051A8">
        <w:rPr>
          <w:rFonts w:ascii="Times New Roman" w:hAnsi="Times New Roman" w:cs="Times New Roman"/>
          <w:sz w:val="24"/>
          <w:szCs w:val="24"/>
        </w:rPr>
        <w:t>，从红线到斑马线均在红灯覆盖范围内。小车行驶到红线处，红灯亮起，亮的时长为</w:t>
      </w:r>
      <w:r w:rsidR="00986DAE" w:rsidRPr="001051A8">
        <w:rPr>
          <w:rFonts w:ascii="Times New Roman" w:hAnsi="Times New Roman" w:cs="Times New Roman"/>
          <w:sz w:val="24"/>
          <w:szCs w:val="24"/>
        </w:rPr>
        <w:t xml:space="preserve">10 </w:t>
      </w:r>
      <w:r w:rsidR="00986DAE" w:rsidRPr="001051A8">
        <w:rPr>
          <w:rFonts w:ascii="Times New Roman" w:hAnsi="Times New Roman" w:cs="Times New Roman"/>
          <w:sz w:val="24"/>
          <w:szCs w:val="24"/>
        </w:rPr>
        <w:t>秒，小车需停在斑马线前，红灯熄灭，小车才能继续前进。红灯位置，高度、宽度等尺寸在第一个比赛细则中已经给出。</w:t>
      </w:r>
    </w:p>
    <w:p w:rsidR="00986DAE" w:rsidRPr="001051A8" w:rsidRDefault="004F13F2" w:rsidP="00B4442C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1051A8">
        <w:rPr>
          <w:rFonts w:ascii="Times New Roman" w:hAnsi="Times New Roman" w:cs="Times New Roman"/>
          <w:sz w:val="24"/>
          <w:szCs w:val="24"/>
        </w:rPr>
        <w:t xml:space="preserve">    </w:t>
      </w:r>
      <w:r w:rsidR="00986DAE" w:rsidRPr="001051A8">
        <w:rPr>
          <w:rFonts w:ascii="Times New Roman" w:hAnsi="Times New Roman" w:cs="Times New Roman"/>
          <w:sz w:val="24"/>
          <w:szCs w:val="24"/>
        </w:rPr>
        <w:t>3</w:t>
      </w:r>
      <w:r w:rsidR="00986DAE" w:rsidRPr="001051A8">
        <w:rPr>
          <w:rFonts w:ascii="Times New Roman" w:hAnsi="Times New Roman" w:cs="Times New Roman"/>
          <w:sz w:val="24"/>
          <w:szCs w:val="24"/>
        </w:rPr>
        <w:t>、起始线，红线，斑马线均为假想的直线，只是表示赛道中的某一位置，赛道上并无实际的线；比赛开始，小车从起始线前出发，当小车跑一圈又通过起始线，计时结束。</w:t>
      </w:r>
    </w:p>
    <w:p w:rsidR="00986DAE" w:rsidRPr="001051A8" w:rsidRDefault="004F13F2" w:rsidP="00B4442C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1051A8">
        <w:rPr>
          <w:rFonts w:ascii="Times New Roman" w:hAnsi="Times New Roman" w:cs="Times New Roman"/>
          <w:sz w:val="24"/>
          <w:szCs w:val="24"/>
        </w:rPr>
        <w:t xml:space="preserve">    </w:t>
      </w:r>
      <w:r w:rsidR="00986DAE" w:rsidRPr="001051A8">
        <w:rPr>
          <w:rFonts w:ascii="Times New Roman" w:hAnsi="Times New Roman" w:cs="Times New Roman"/>
          <w:sz w:val="24"/>
          <w:szCs w:val="24"/>
        </w:rPr>
        <w:t>4</w:t>
      </w:r>
      <w:r w:rsidR="00986DAE" w:rsidRPr="001051A8">
        <w:rPr>
          <w:rFonts w:ascii="Times New Roman" w:hAnsi="Times New Roman" w:cs="Times New Roman"/>
          <w:sz w:val="24"/>
          <w:szCs w:val="24"/>
        </w:rPr>
        <w:t>、小车尺寸：过车身长不超过</w:t>
      </w:r>
      <w:r w:rsidR="00986DAE" w:rsidRPr="001051A8">
        <w:rPr>
          <w:rFonts w:ascii="Times New Roman" w:hAnsi="Times New Roman" w:cs="Times New Roman"/>
          <w:sz w:val="24"/>
          <w:szCs w:val="24"/>
        </w:rPr>
        <w:t xml:space="preserve"> 35cm</w:t>
      </w:r>
      <w:r w:rsidR="00AE75C9" w:rsidRPr="001051A8">
        <w:rPr>
          <w:rFonts w:ascii="Times New Roman" w:hAnsi="Times New Roman" w:cs="Times New Roman"/>
          <w:sz w:val="24"/>
          <w:szCs w:val="24"/>
        </w:rPr>
        <w:t>，</w:t>
      </w:r>
      <w:r w:rsidR="00986DAE" w:rsidRPr="001051A8">
        <w:rPr>
          <w:rFonts w:ascii="Times New Roman" w:hAnsi="Times New Roman" w:cs="Times New Roman"/>
          <w:sz w:val="24"/>
          <w:szCs w:val="24"/>
        </w:rPr>
        <w:t>宽不超过</w:t>
      </w:r>
      <w:r w:rsidR="00986DAE" w:rsidRPr="001051A8">
        <w:rPr>
          <w:rFonts w:ascii="Times New Roman" w:hAnsi="Times New Roman" w:cs="Times New Roman"/>
          <w:sz w:val="24"/>
          <w:szCs w:val="24"/>
        </w:rPr>
        <w:t xml:space="preserve"> 25cm, </w:t>
      </w:r>
      <w:r w:rsidR="00986DAE" w:rsidRPr="001051A8">
        <w:rPr>
          <w:rFonts w:ascii="Times New Roman" w:hAnsi="Times New Roman" w:cs="Times New Roman"/>
          <w:sz w:val="24"/>
          <w:szCs w:val="24"/>
        </w:rPr>
        <w:t>由于站为台高度为</w:t>
      </w:r>
      <w:r w:rsidR="00986DAE" w:rsidRPr="001051A8">
        <w:rPr>
          <w:rFonts w:ascii="Times New Roman" w:hAnsi="Times New Roman" w:cs="Times New Roman"/>
          <w:sz w:val="24"/>
          <w:szCs w:val="24"/>
        </w:rPr>
        <w:t xml:space="preserve"> 76mm </w:t>
      </w:r>
      <w:r w:rsidR="00986DAE" w:rsidRPr="001051A8">
        <w:rPr>
          <w:rFonts w:ascii="Times New Roman" w:hAnsi="Times New Roman" w:cs="Times New Roman"/>
          <w:sz w:val="24"/>
          <w:szCs w:val="24"/>
        </w:rPr>
        <w:t>，所以小车投球部分尺寸可以超过</w:t>
      </w:r>
      <w:r w:rsidR="00986DAE" w:rsidRPr="001051A8">
        <w:rPr>
          <w:rFonts w:ascii="Times New Roman" w:hAnsi="Times New Roman" w:cs="Times New Roman"/>
          <w:sz w:val="24"/>
          <w:szCs w:val="24"/>
        </w:rPr>
        <w:t>35cm*25cm</w:t>
      </w:r>
      <w:r w:rsidR="00986DAE" w:rsidRPr="001051A8">
        <w:rPr>
          <w:rFonts w:ascii="Times New Roman" w:hAnsi="Times New Roman" w:cs="Times New Roman"/>
          <w:sz w:val="24"/>
          <w:szCs w:val="24"/>
        </w:rPr>
        <w:t>的限制。</w:t>
      </w:r>
    </w:p>
    <w:p w:rsidR="00986DAE" w:rsidRPr="001051A8" w:rsidRDefault="004F13F2" w:rsidP="00B4442C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1051A8">
        <w:rPr>
          <w:rFonts w:ascii="Times New Roman" w:hAnsi="Times New Roman" w:cs="Times New Roman"/>
          <w:sz w:val="24"/>
          <w:szCs w:val="24"/>
        </w:rPr>
        <w:t xml:space="preserve">    </w:t>
      </w:r>
      <w:r w:rsidR="00986DAE" w:rsidRPr="001051A8">
        <w:rPr>
          <w:rFonts w:ascii="Times New Roman" w:hAnsi="Times New Roman" w:cs="Times New Roman"/>
          <w:sz w:val="24"/>
          <w:szCs w:val="24"/>
        </w:rPr>
        <w:t>5</w:t>
      </w:r>
      <w:r w:rsidR="00986DAE" w:rsidRPr="001051A8">
        <w:rPr>
          <w:rFonts w:ascii="Times New Roman" w:hAnsi="Times New Roman" w:cs="Times New Roman"/>
          <w:sz w:val="24"/>
          <w:szCs w:val="24"/>
        </w:rPr>
        <w:t>、赛道绿色背景为</w:t>
      </w:r>
      <w:r w:rsidR="00986DAE" w:rsidRPr="001051A8">
        <w:rPr>
          <w:rFonts w:ascii="Times New Roman" w:hAnsi="Times New Roman" w:cs="Times New Roman"/>
          <w:sz w:val="24"/>
          <w:szCs w:val="24"/>
        </w:rPr>
        <w:t>KT</w:t>
      </w:r>
      <w:r w:rsidR="00986DAE" w:rsidRPr="001051A8">
        <w:rPr>
          <w:rFonts w:ascii="Times New Roman" w:hAnsi="Times New Roman" w:cs="Times New Roman"/>
          <w:sz w:val="24"/>
          <w:szCs w:val="24"/>
        </w:rPr>
        <w:t>板，白色赛道为</w:t>
      </w:r>
      <w:r w:rsidR="00986DAE" w:rsidRPr="001051A8">
        <w:rPr>
          <w:rFonts w:ascii="Times New Roman" w:hAnsi="Times New Roman" w:cs="Times New Roman"/>
          <w:sz w:val="24"/>
          <w:szCs w:val="24"/>
        </w:rPr>
        <w:t>PVC</w:t>
      </w:r>
      <w:r w:rsidR="00986DAE" w:rsidRPr="001051A8">
        <w:rPr>
          <w:rFonts w:ascii="Times New Roman" w:hAnsi="Times New Roman" w:cs="Times New Roman"/>
          <w:sz w:val="24"/>
          <w:szCs w:val="24"/>
        </w:rPr>
        <w:t>板，循迹黑线为电工胶布，比赛效果图中直线为</w:t>
      </w:r>
      <w:r w:rsidR="00986DAE" w:rsidRPr="001051A8">
        <w:rPr>
          <w:rFonts w:ascii="Times New Roman" w:hAnsi="Times New Roman" w:cs="Times New Roman"/>
          <w:sz w:val="24"/>
          <w:szCs w:val="24"/>
        </w:rPr>
        <w:t>PVC</w:t>
      </w:r>
      <w:r w:rsidR="00986DAE" w:rsidRPr="001051A8">
        <w:rPr>
          <w:rFonts w:ascii="Times New Roman" w:hAnsi="Times New Roman" w:cs="Times New Roman"/>
          <w:sz w:val="24"/>
          <w:szCs w:val="24"/>
        </w:rPr>
        <w:t>板连接部分，并不是画的线。</w:t>
      </w:r>
    </w:p>
    <w:p w:rsidR="00986DAE" w:rsidRPr="001051A8" w:rsidRDefault="004F13F2" w:rsidP="00B4442C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1051A8">
        <w:rPr>
          <w:rFonts w:ascii="Times New Roman" w:hAnsi="Times New Roman" w:cs="Times New Roman"/>
          <w:sz w:val="24"/>
          <w:szCs w:val="24"/>
        </w:rPr>
        <w:t xml:space="preserve">    </w:t>
      </w:r>
      <w:r w:rsidR="009F3453" w:rsidRPr="001051A8">
        <w:rPr>
          <w:rFonts w:ascii="Times New Roman" w:hAnsi="Times New Roman" w:cs="Times New Roman"/>
          <w:sz w:val="24"/>
          <w:szCs w:val="24"/>
        </w:rPr>
        <w:t>6</w:t>
      </w:r>
      <w:r w:rsidR="00986DAE" w:rsidRPr="001051A8">
        <w:rPr>
          <w:rFonts w:ascii="Times New Roman" w:hAnsi="Times New Roman" w:cs="Times New Roman"/>
          <w:sz w:val="24"/>
          <w:szCs w:val="24"/>
        </w:rPr>
        <w:t>、站台：站台材质为</w:t>
      </w:r>
      <w:r w:rsidR="00DD5356" w:rsidRPr="001051A8">
        <w:rPr>
          <w:rFonts w:ascii="Times New Roman" w:hAnsi="Times New Roman" w:cs="Times New Roman"/>
          <w:sz w:val="24"/>
          <w:szCs w:val="24"/>
        </w:rPr>
        <w:t>塑料</w:t>
      </w:r>
      <w:r w:rsidR="00986DAE" w:rsidRPr="001051A8">
        <w:rPr>
          <w:rFonts w:ascii="Times New Roman" w:hAnsi="Times New Roman" w:cs="Times New Roman"/>
          <w:sz w:val="24"/>
          <w:szCs w:val="24"/>
        </w:rPr>
        <w:t>材料，颜色为白色，信号灯与站台外边缘平行，信号灯发出的信号发散角度为</w:t>
      </w:r>
      <w:r w:rsidR="00986DAE" w:rsidRPr="001051A8">
        <w:rPr>
          <w:rFonts w:ascii="Times New Roman" w:hAnsi="Times New Roman" w:cs="Times New Roman"/>
          <w:sz w:val="24"/>
          <w:szCs w:val="24"/>
        </w:rPr>
        <w:t xml:space="preserve">90 </w:t>
      </w:r>
      <w:r w:rsidR="00986DAE" w:rsidRPr="001051A8">
        <w:rPr>
          <w:rFonts w:ascii="Times New Roman" w:hAnsi="Times New Roman" w:cs="Times New Roman"/>
          <w:sz w:val="24"/>
          <w:szCs w:val="24"/>
        </w:rPr>
        <w:t>度，强度随距离增大不断衰弱，功率为</w:t>
      </w:r>
      <w:r w:rsidR="00986DAE" w:rsidRPr="001051A8">
        <w:rPr>
          <w:rFonts w:ascii="Times New Roman" w:hAnsi="Times New Roman" w:cs="Times New Roman"/>
          <w:sz w:val="24"/>
          <w:szCs w:val="24"/>
        </w:rPr>
        <w:t xml:space="preserve">1W </w:t>
      </w:r>
      <w:r w:rsidR="00986DAE" w:rsidRPr="001051A8">
        <w:rPr>
          <w:rFonts w:ascii="Times New Roman" w:hAnsi="Times New Roman" w:cs="Times New Roman"/>
          <w:sz w:val="24"/>
          <w:szCs w:val="24"/>
        </w:rPr>
        <w:t>，波长为</w:t>
      </w:r>
      <w:r w:rsidR="00986DAE" w:rsidRPr="001051A8">
        <w:rPr>
          <w:rFonts w:ascii="Times New Roman" w:hAnsi="Times New Roman" w:cs="Times New Roman"/>
          <w:sz w:val="24"/>
          <w:szCs w:val="24"/>
        </w:rPr>
        <w:t xml:space="preserve"> 850nm, </w:t>
      </w:r>
      <w:r w:rsidR="00986DAE" w:rsidRPr="001051A8">
        <w:rPr>
          <w:rFonts w:ascii="Times New Roman" w:hAnsi="Times New Roman" w:cs="Times New Roman"/>
          <w:sz w:val="24"/>
          <w:szCs w:val="24"/>
        </w:rPr>
        <w:t>小车是否能接受到信号取决于自己设计的接收装置，这是竞赛重点。</w:t>
      </w:r>
    </w:p>
    <w:p w:rsidR="00986DAE" w:rsidRPr="001051A8" w:rsidRDefault="004F13F2" w:rsidP="00B4442C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1051A8">
        <w:rPr>
          <w:rFonts w:ascii="Times New Roman" w:hAnsi="Times New Roman" w:cs="Times New Roman"/>
          <w:sz w:val="24"/>
          <w:szCs w:val="24"/>
        </w:rPr>
        <w:t xml:space="preserve">    </w:t>
      </w:r>
      <w:r w:rsidR="009F3453" w:rsidRPr="001051A8">
        <w:rPr>
          <w:rFonts w:ascii="Times New Roman" w:hAnsi="Times New Roman" w:cs="Times New Roman"/>
          <w:sz w:val="24"/>
          <w:szCs w:val="24"/>
        </w:rPr>
        <w:t>7</w:t>
      </w:r>
      <w:r w:rsidR="00986DAE" w:rsidRPr="001051A8">
        <w:rPr>
          <w:rFonts w:ascii="Times New Roman" w:hAnsi="Times New Roman" w:cs="Times New Roman"/>
          <w:sz w:val="24"/>
          <w:szCs w:val="24"/>
        </w:rPr>
        <w:t>、站台只有左右两盏信号灯，中间那个只是个孔，不是信号灯，站台信号灯会一直亮着。</w:t>
      </w:r>
    </w:p>
    <w:p w:rsidR="00986DAE" w:rsidRPr="001051A8" w:rsidRDefault="00986DAE" w:rsidP="00B4442C">
      <w:pPr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1051A8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6D4860E" wp14:editId="4D6E360D">
            <wp:extent cx="2546350" cy="1792306"/>
            <wp:effectExtent l="0" t="0" r="635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98146" cy="18287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6DAE" w:rsidRPr="001051A8" w:rsidRDefault="004F13F2" w:rsidP="00B4442C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1051A8">
        <w:rPr>
          <w:rFonts w:ascii="Times New Roman" w:hAnsi="Times New Roman" w:cs="Times New Roman"/>
          <w:sz w:val="24"/>
          <w:szCs w:val="24"/>
        </w:rPr>
        <w:lastRenderedPageBreak/>
        <w:t xml:space="preserve">    </w:t>
      </w:r>
      <w:r w:rsidR="009F3453" w:rsidRPr="001051A8">
        <w:rPr>
          <w:rFonts w:ascii="Times New Roman" w:hAnsi="Times New Roman" w:cs="Times New Roman"/>
          <w:sz w:val="24"/>
          <w:szCs w:val="24"/>
        </w:rPr>
        <w:t>8</w:t>
      </w:r>
      <w:r w:rsidR="00986DAE" w:rsidRPr="001051A8">
        <w:rPr>
          <w:rFonts w:ascii="Times New Roman" w:hAnsi="Times New Roman" w:cs="Times New Roman"/>
          <w:sz w:val="24"/>
          <w:szCs w:val="24"/>
        </w:rPr>
        <w:t>、红灯部分包括信号灯和红灯，红灯是普通</w:t>
      </w:r>
      <w:r w:rsidR="00986DAE" w:rsidRPr="001051A8">
        <w:rPr>
          <w:rFonts w:ascii="Times New Roman" w:hAnsi="Times New Roman" w:cs="Times New Roman"/>
          <w:sz w:val="24"/>
          <w:szCs w:val="24"/>
        </w:rPr>
        <w:t xml:space="preserve">LED </w:t>
      </w:r>
      <w:r w:rsidR="00986DAE" w:rsidRPr="001051A8">
        <w:rPr>
          <w:rFonts w:ascii="Times New Roman" w:hAnsi="Times New Roman" w:cs="Times New Roman"/>
          <w:sz w:val="24"/>
          <w:szCs w:val="24"/>
        </w:rPr>
        <w:t>灯，波长为</w:t>
      </w:r>
      <w:r w:rsidR="00986DAE" w:rsidRPr="001051A8">
        <w:rPr>
          <w:rFonts w:ascii="Times New Roman" w:hAnsi="Times New Roman" w:cs="Times New Roman"/>
          <w:sz w:val="24"/>
          <w:szCs w:val="24"/>
        </w:rPr>
        <w:t>650nm</w:t>
      </w:r>
      <w:r w:rsidR="00986DAE" w:rsidRPr="001051A8">
        <w:rPr>
          <w:rFonts w:ascii="Times New Roman" w:hAnsi="Times New Roman" w:cs="Times New Roman"/>
          <w:sz w:val="24"/>
          <w:szCs w:val="24"/>
        </w:rPr>
        <w:t>，信号灯是和站台信号灯相同的信号灯，只不过频率为</w:t>
      </w:r>
      <w:r w:rsidR="00986DAE" w:rsidRPr="001051A8">
        <w:rPr>
          <w:rFonts w:ascii="Times New Roman" w:hAnsi="Times New Roman" w:cs="Times New Roman"/>
          <w:sz w:val="24"/>
          <w:szCs w:val="24"/>
        </w:rPr>
        <w:t xml:space="preserve"> 120 ± 10Hz</w:t>
      </w:r>
      <w:r w:rsidR="00986DAE" w:rsidRPr="001051A8">
        <w:rPr>
          <w:rFonts w:ascii="Times New Roman" w:hAnsi="Times New Roman" w:cs="Times New Roman"/>
          <w:sz w:val="24"/>
          <w:szCs w:val="24"/>
        </w:rPr>
        <w:t>，</w:t>
      </w:r>
      <w:r w:rsidR="00986DAE" w:rsidRPr="001051A8">
        <w:rPr>
          <w:rFonts w:ascii="Times New Roman" w:hAnsi="Times New Roman" w:cs="Times New Roman"/>
          <w:sz w:val="24"/>
          <w:szCs w:val="24"/>
        </w:rPr>
        <w:t xml:space="preserve"> LED </w:t>
      </w:r>
      <w:r w:rsidR="00986DAE" w:rsidRPr="001051A8">
        <w:rPr>
          <w:rFonts w:ascii="Times New Roman" w:hAnsi="Times New Roman" w:cs="Times New Roman"/>
          <w:sz w:val="24"/>
          <w:szCs w:val="24"/>
        </w:rPr>
        <w:t>灯与信号灯状态同步，为了显示红灯的状态。</w:t>
      </w:r>
    </w:p>
    <w:p w:rsidR="00B4442C" w:rsidRPr="001051A8" w:rsidRDefault="004F13F2" w:rsidP="00B4442C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1051A8">
        <w:rPr>
          <w:rFonts w:ascii="Times New Roman" w:hAnsi="Times New Roman" w:cs="Times New Roman"/>
          <w:sz w:val="24"/>
          <w:szCs w:val="24"/>
        </w:rPr>
        <w:t xml:space="preserve">    </w:t>
      </w:r>
      <w:r w:rsidR="009F3453" w:rsidRPr="001051A8">
        <w:rPr>
          <w:rFonts w:ascii="Times New Roman" w:hAnsi="Times New Roman" w:cs="Times New Roman"/>
          <w:sz w:val="24"/>
          <w:szCs w:val="24"/>
        </w:rPr>
        <w:t>9</w:t>
      </w:r>
      <w:r w:rsidR="00B4442C" w:rsidRPr="001051A8">
        <w:rPr>
          <w:rFonts w:ascii="Times New Roman" w:hAnsi="Times New Roman" w:cs="Times New Roman"/>
          <w:sz w:val="24"/>
          <w:szCs w:val="24"/>
        </w:rPr>
        <w:t>、比赛现场</w:t>
      </w:r>
      <w:r w:rsidR="00DD5356" w:rsidRPr="001051A8">
        <w:rPr>
          <w:rFonts w:ascii="Times New Roman" w:hAnsi="Times New Roman" w:cs="Times New Roman"/>
          <w:sz w:val="24"/>
          <w:szCs w:val="24"/>
        </w:rPr>
        <w:t>为室内</w:t>
      </w:r>
      <w:r w:rsidR="00B4442C" w:rsidRPr="001051A8">
        <w:rPr>
          <w:rFonts w:ascii="Times New Roman" w:hAnsi="Times New Roman" w:cs="Times New Roman"/>
          <w:sz w:val="24"/>
          <w:szCs w:val="24"/>
        </w:rPr>
        <w:t>，所以比赛现场会有光线干扰。</w:t>
      </w:r>
    </w:p>
    <w:p w:rsidR="00B4442C" w:rsidRPr="001051A8" w:rsidRDefault="00B4442C" w:rsidP="00B4442C">
      <w:pPr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1051A8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52839A7" wp14:editId="62A9C9B4">
            <wp:extent cx="2717800" cy="1864728"/>
            <wp:effectExtent l="0" t="0" r="6350" b="254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765705" cy="18975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3A03" w:rsidRPr="001051A8" w:rsidRDefault="00B73A03" w:rsidP="00B73A03">
      <w:pPr>
        <w:spacing w:line="360" w:lineRule="auto"/>
        <w:rPr>
          <w:rFonts w:ascii="Times New Roman" w:hAnsi="Times New Roman" w:cs="Times New Roman"/>
          <w:b/>
          <w:bCs/>
          <w:kern w:val="0"/>
          <w:sz w:val="28"/>
          <w:szCs w:val="28"/>
        </w:rPr>
      </w:pPr>
      <w:r w:rsidRPr="001051A8">
        <w:rPr>
          <w:rFonts w:ascii="Times New Roman" w:hAnsi="Times New Roman" w:cs="Times New Roman"/>
          <w:b/>
          <w:bCs/>
          <w:kern w:val="0"/>
          <w:sz w:val="28"/>
          <w:szCs w:val="28"/>
        </w:rPr>
        <w:t>四、评分标准</w:t>
      </w:r>
      <w:bookmarkStart w:id="0" w:name="_GoBack"/>
      <w:bookmarkEnd w:id="0"/>
    </w:p>
    <w:tbl>
      <w:tblPr>
        <w:tblpPr w:leftFromText="180" w:rightFromText="180" w:vertAnchor="text" w:horzAnchor="margin" w:tblpXSpec="center" w:tblpY="108"/>
        <w:tblOverlap w:val="never"/>
        <w:tblW w:w="82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701"/>
        <w:gridCol w:w="5385"/>
        <w:gridCol w:w="1134"/>
      </w:tblGrid>
      <w:tr w:rsidR="00945851" w:rsidRPr="001051A8" w:rsidTr="00945851">
        <w:trPr>
          <w:trHeight w:val="224"/>
        </w:trPr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5851" w:rsidRPr="001051A8" w:rsidRDefault="00945851" w:rsidP="006213FB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051A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项</w:t>
            </w:r>
            <w:r w:rsidRPr="001051A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 </w:t>
            </w:r>
            <w:r w:rsidRPr="001051A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目</w:t>
            </w:r>
          </w:p>
        </w:tc>
        <w:tc>
          <w:tcPr>
            <w:tcW w:w="53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5851" w:rsidRPr="001051A8" w:rsidRDefault="00945851" w:rsidP="006213FB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051A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内</w:t>
            </w:r>
            <w:r w:rsidRPr="001051A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 </w:t>
            </w:r>
            <w:r w:rsidRPr="001051A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5851" w:rsidRPr="001051A8" w:rsidRDefault="00945851" w:rsidP="00945851">
            <w:pPr>
              <w:spacing w:line="36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051A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得</w:t>
            </w:r>
            <w:r w:rsidRPr="001051A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 </w:t>
            </w:r>
            <w:r w:rsidRPr="001051A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分</w:t>
            </w:r>
          </w:p>
        </w:tc>
      </w:tr>
      <w:tr w:rsidR="00945851" w:rsidRPr="001051A8" w:rsidTr="00945851">
        <w:trPr>
          <w:cantSplit/>
          <w:trHeight w:val="397"/>
        </w:trPr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45851" w:rsidRPr="001051A8" w:rsidRDefault="00945851" w:rsidP="006213FB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051A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设计报告</w:t>
            </w:r>
          </w:p>
          <w:p w:rsidR="00945851" w:rsidRPr="001051A8" w:rsidRDefault="00945851" w:rsidP="00945851">
            <w:pPr>
              <w:spacing w:line="36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051A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（</w:t>
            </w:r>
            <w:r w:rsidRPr="001051A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8</w:t>
            </w:r>
            <w:r w:rsidRPr="001051A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页</w:t>
            </w:r>
            <w:r w:rsidRPr="001051A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A4</w:t>
            </w:r>
            <w:r w:rsidRPr="001051A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纸）</w:t>
            </w:r>
          </w:p>
        </w:tc>
        <w:tc>
          <w:tcPr>
            <w:tcW w:w="53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45851" w:rsidRPr="001051A8" w:rsidRDefault="00945851" w:rsidP="00945851">
            <w:pPr>
              <w:spacing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1051A8">
              <w:rPr>
                <w:rFonts w:ascii="Times New Roman" w:hAnsi="Times New Roman" w:cs="Times New Roman"/>
                <w:bCs/>
                <w:sz w:val="24"/>
                <w:szCs w:val="24"/>
              </w:rPr>
              <w:t>方案比较与选择、描述。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45851" w:rsidRPr="001051A8" w:rsidRDefault="00945851" w:rsidP="00807C6E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1051A8">
              <w:rPr>
                <w:rFonts w:ascii="Times New Roman" w:hAnsi="Times New Roman" w:cs="Times New Roman"/>
                <w:bCs/>
                <w:sz w:val="24"/>
                <w:szCs w:val="24"/>
              </w:rPr>
              <w:t>2</w:t>
            </w:r>
          </w:p>
        </w:tc>
      </w:tr>
      <w:tr w:rsidR="00945851" w:rsidRPr="001051A8" w:rsidTr="00945851">
        <w:trPr>
          <w:cantSplit/>
          <w:trHeight w:val="397"/>
        </w:trPr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45851" w:rsidRPr="001051A8" w:rsidRDefault="00945851" w:rsidP="00945851">
            <w:pPr>
              <w:spacing w:line="36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53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45851" w:rsidRPr="001051A8" w:rsidRDefault="00945851" w:rsidP="00945851">
            <w:pPr>
              <w:spacing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1051A8">
              <w:rPr>
                <w:rFonts w:ascii="Times New Roman" w:hAnsi="Times New Roman" w:cs="Times New Roman"/>
                <w:bCs/>
                <w:sz w:val="24"/>
                <w:szCs w:val="24"/>
              </w:rPr>
              <w:t>主电路、控制电路原理设计，器件选择等。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45851" w:rsidRPr="001051A8" w:rsidRDefault="00945851" w:rsidP="00807C6E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1051A8">
              <w:rPr>
                <w:rFonts w:ascii="Times New Roman" w:hAnsi="Times New Roman" w:cs="Times New Roman"/>
                <w:bCs/>
                <w:sz w:val="24"/>
                <w:szCs w:val="24"/>
              </w:rPr>
              <w:t>5</w:t>
            </w:r>
          </w:p>
        </w:tc>
      </w:tr>
      <w:tr w:rsidR="00945851" w:rsidRPr="001051A8" w:rsidTr="00945851">
        <w:trPr>
          <w:cantSplit/>
          <w:trHeight w:val="397"/>
        </w:trPr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45851" w:rsidRPr="001051A8" w:rsidRDefault="00945851" w:rsidP="00945851">
            <w:pPr>
              <w:spacing w:line="36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53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45851" w:rsidRPr="001051A8" w:rsidRDefault="00945851" w:rsidP="00945851">
            <w:pPr>
              <w:spacing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1051A8">
              <w:rPr>
                <w:rFonts w:ascii="Times New Roman" w:hAnsi="Times New Roman" w:cs="Times New Roman"/>
                <w:bCs/>
                <w:sz w:val="24"/>
                <w:szCs w:val="24"/>
              </w:rPr>
              <w:t>器件参数选择及计算；控制方法与参数设计；效率提高方法设计等。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45851" w:rsidRPr="001051A8" w:rsidRDefault="00945851" w:rsidP="00807C6E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1051A8">
              <w:rPr>
                <w:rFonts w:ascii="Times New Roman" w:hAnsi="Times New Roman" w:cs="Times New Roman"/>
                <w:bCs/>
                <w:sz w:val="24"/>
                <w:szCs w:val="24"/>
              </w:rPr>
              <w:t>5</w:t>
            </w:r>
          </w:p>
        </w:tc>
      </w:tr>
      <w:tr w:rsidR="00945851" w:rsidRPr="001051A8" w:rsidTr="00945851">
        <w:trPr>
          <w:cantSplit/>
          <w:trHeight w:val="397"/>
        </w:trPr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45851" w:rsidRPr="001051A8" w:rsidRDefault="00945851" w:rsidP="00945851">
            <w:pPr>
              <w:spacing w:line="36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53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45851" w:rsidRPr="001051A8" w:rsidRDefault="00945851" w:rsidP="00945851">
            <w:pPr>
              <w:spacing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1051A8">
              <w:rPr>
                <w:rFonts w:ascii="Times New Roman" w:hAnsi="Times New Roman" w:cs="Times New Roman"/>
                <w:bCs/>
                <w:sz w:val="24"/>
                <w:szCs w:val="24"/>
              </w:rPr>
              <w:t>测试方案设计与测试条件；测试结果及其完整性；测试结果分析等。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45851" w:rsidRPr="001051A8" w:rsidRDefault="00945851" w:rsidP="00807C6E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1051A8">
              <w:rPr>
                <w:rFonts w:ascii="Times New Roman" w:hAnsi="Times New Roman" w:cs="Times New Roman"/>
                <w:bCs/>
                <w:sz w:val="24"/>
                <w:szCs w:val="24"/>
              </w:rPr>
              <w:t>5</w:t>
            </w:r>
          </w:p>
        </w:tc>
      </w:tr>
      <w:tr w:rsidR="00945851" w:rsidRPr="001051A8" w:rsidTr="00945851">
        <w:trPr>
          <w:cantSplit/>
          <w:trHeight w:val="397"/>
        </w:trPr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45851" w:rsidRPr="001051A8" w:rsidRDefault="00945851" w:rsidP="00945851">
            <w:pPr>
              <w:spacing w:line="36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53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45851" w:rsidRPr="001051A8" w:rsidRDefault="00945851" w:rsidP="00945851">
            <w:pPr>
              <w:spacing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1051A8">
              <w:rPr>
                <w:rFonts w:ascii="Times New Roman" w:hAnsi="Times New Roman" w:cs="Times New Roman"/>
                <w:bCs/>
                <w:sz w:val="24"/>
                <w:szCs w:val="24"/>
              </w:rPr>
              <w:t>摘要、图表的规范；正文结构等。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45851" w:rsidRPr="001051A8" w:rsidRDefault="00945851" w:rsidP="00807C6E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1051A8">
              <w:rPr>
                <w:rFonts w:ascii="Times New Roman" w:hAnsi="Times New Roman" w:cs="Times New Roman"/>
                <w:bCs/>
                <w:sz w:val="24"/>
                <w:szCs w:val="24"/>
              </w:rPr>
              <w:t>3</w:t>
            </w:r>
          </w:p>
        </w:tc>
      </w:tr>
      <w:tr w:rsidR="00945851" w:rsidRPr="001051A8" w:rsidTr="00945851">
        <w:trPr>
          <w:cantSplit/>
          <w:trHeight w:val="397"/>
        </w:trPr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45851" w:rsidRPr="001051A8" w:rsidRDefault="00945851" w:rsidP="00945851">
            <w:pPr>
              <w:spacing w:line="36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53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45851" w:rsidRPr="007A4E16" w:rsidRDefault="00945851" w:rsidP="00945851">
            <w:pPr>
              <w:spacing w:line="36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7A4E1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分项满分值合计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45851" w:rsidRPr="007A4E16" w:rsidRDefault="00945851" w:rsidP="00807C6E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7A4E1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20</w:t>
            </w:r>
          </w:p>
        </w:tc>
      </w:tr>
      <w:tr w:rsidR="00945851" w:rsidRPr="001051A8" w:rsidTr="00945851">
        <w:trPr>
          <w:cantSplit/>
          <w:trHeight w:val="397"/>
        </w:trPr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45851" w:rsidRPr="001051A8" w:rsidRDefault="00945851" w:rsidP="006213FB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051A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基本要求</w:t>
            </w:r>
          </w:p>
        </w:tc>
        <w:tc>
          <w:tcPr>
            <w:tcW w:w="53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45851" w:rsidRPr="001051A8" w:rsidRDefault="00945851" w:rsidP="00945851">
            <w:pPr>
              <w:spacing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1051A8">
              <w:rPr>
                <w:rFonts w:ascii="Times New Roman" w:hAnsi="Times New Roman" w:cs="Times New Roman"/>
                <w:bCs/>
                <w:sz w:val="24"/>
                <w:szCs w:val="24"/>
              </w:rPr>
              <w:t>完成第（</w:t>
            </w:r>
            <w:r w:rsidRPr="001051A8">
              <w:rPr>
                <w:rFonts w:ascii="Times New Roman" w:hAnsi="Times New Roman" w:cs="Times New Roman"/>
                <w:bCs/>
                <w:sz w:val="24"/>
                <w:szCs w:val="24"/>
              </w:rPr>
              <w:t>1</w:t>
            </w:r>
            <w:r w:rsidRPr="001051A8">
              <w:rPr>
                <w:rFonts w:ascii="Times New Roman" w:hAnsi="Times New Roman" w:cs="Times New Roman"/>
                <w:bCs/>
                <w:sz w:val="24"/>
                <w:szCs w:val="24"/>
              </w:rPr>
              <w:t>）项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45851" w:rsidRPr="001051A8" w:rsidRDefault="003B093C" w:rsidP="00807C6E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</w:tr>
      <w:tr w:rsidR="00945851" w:rsidRPr="001051A8" w:rsidTr="00945851">
        <w:trPr>
          <w:cantSplit/>
          <w:trHeight w:val="397"/>
        </w:trPr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45851" w:rsidRPr="001051A8" w:rsidRDefault="00945851" w:rsidP="00945851">
            <w:pPr>
              <w:spacing w:line="36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53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45851" w:rsidRPr="001051A8" w:rsidRDefault="00945851" w:rsidP="00945851">
            <w:pPr>
              <w:spacing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1051A8">
              <w:rPr>
                <w:rFonts w:ascii="Times New Roman" w:hAnsi="Times New Roman" w:cs="Times New Roman"/>
                <w:bCs/>
                <w:sz w:val="24"/>
                <w:szCs w:val="24"/>
              </w:rPr>
              <w:t>完成第（</w:t>
            </w:r>
            <w:r w:rsidRPr="001051A8">
              <w:rPr>
                <w:rFonts w:ascii="Times New Roman" w:hAnsi="Times New Roman" w:cs="Times New Roman"/>
                <w:bCs/>
                <w:sz w:val="24"/>
                <w:szCs w:val="24"/>
              </w:rPr>
              <w:t>2</w:t>
            </w:r>
            <w:r w:rsidRPr="001051A8">
              <w:rPr>
                <w:rFonts w:ascii="Times New Roman" w:hAnsi="Times New Roman" w:cs="Times New Roman"/>
                <w:bCs/>
                <w:sz w:val="24"/>
                <w:szCs w:val="24"/>
              </w:rPr>
              <w:t>）项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45851" w:rsidRPr="001051A8" w:rsidRDefault="003B093C" w:rsidP="00807C6E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</w:tr>
      <w:tr w:rsidR="00945851" w:rsidRPr="001051A8" w:rsidTr="00945851">
        <w:trPr>
          <w:cantSplit/>
          <w:trHeight w:val="397"/>
        </w:trPr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45851" w:rsidRPr="001051A8" w:rsidRDefault="00945851" w:rsidP="00945851">
            <w:pPr>
              <w:spacing w:line="36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53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45851" w:rsidRPr="001051A8" w:rsidRDefault="00945851" w:rsidP="00945851">
            <w:pPr>
              <w:spacing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1051A8">
              <w:rPr>
                <w:rFonts w:ascii="Times New Roman" w:hAnsi="Times New Roman" w:cs="Times New Roman"/>
                <w:bCs/>
                <w:sz w:val="24"/>
                <w:szCs w:val="24"/>
              </w:rPr>
              <w:t>完成第（</w:t>
            </w:r>
            <w:r w:rsidRPr="001051A8">
              <w:rPr>
                <w:rFonts w:ascii="Times New Roman" w:hAnsi="Times New Roman" w:cs="Times New Roman"/>
                <w:bCs/>
                <w:sz w:val="24"/>
                <w:szCs w:val="24"/>
              </w:rPr>
              <w:t>3</w:t>
            </w:r>
            <w:r w:rsidRPr="001051A8">
              <w:rPr>
                <w:rFonts w:ascii="Times New Roman" w:hAnsi="Times New Roman" w:cs="Times New Roman"/>
                <w:bCs/>
                <w:sz w:val="24"/>
                <w:szCs w:val="24"/>
              </w:rPr>
              <w:t>）项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45851" w:rsidRPr="001051A8" w:rsidRDefault="003B093C" w:rsidP="00807C6E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</w:tr>
      <w:tr w:rsidR="00945851" w:rsidRPr="001051A8" w:rsidTr="00945851">
        <w:trPr>
          <w:cantSplit/>
          <w:trHeight w:val="397"/>
        </w:trPr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45851" w:rsidRPr="001051A8" w:rsidRDefault="00945851" w:rsidP="00945851">
            <w:pPr>
              <w:spacing w:line="36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53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45851" w:rsidRPr="007A4E16" w:rsidRDefault="00945851" w:rsidP="00945851">
            <w:pPr>
              <w:spacing w:line="36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7A4E1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分项满分值合计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45851" w:rsidRPr="007A4E16" w:rsidRDefault="003B093C" w:rsidP="00807C6E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</w:t>
            </w:r>
            <w:r w:rsidR="00945851" w:rsidRPr="007A4E1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0</w:t>
            </w:r>
          </w:p>
        </w:tc>
      </w:tr>
      <w:tr w:rsidR="00945851" w:rsidRPr="001051A8" w:rsidTr="00945851">
        <w:trPr>
          <w:cantSplit/>
          <w:trHeight w:val="397"/>
        </w:trPr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45851" w:rsidRPr="001051A8" w:rsidRDefault="00945851" w:rsidP="006213FB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051A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发挥部分</w:t>
            </w:r>
          </w:p>
        </w:tc>
        <w:tc>
          <w:tcPr>
            <w:tcW w:w="53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45851" w:rsidRPr="001051A8" w:rsidRDefault="00945851" w:rsidP="00945851">
            <w:pPr>
              <w:spacing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1051A8">
              <w:rPr>
                <w:rFonts w:ascii="Times New Roman" w:hAnsi="Times New Roman" w:cs="Times New Roman"/>
                <w:bCs/>
                <w:sz w:val="24"/>
                <w:szCs w:val="24"/>
              </w:rPr>
              <w:t>完成第（</w:t>
            </w:r>
            <w:r w:rsidRPr="001051A8">
              <w:rPr>
                <w:rFonts w:ascii="Times New Roman" w:hAnsi="Times New Roman" w:cs="Times New Roman"/>
                <w:bCs/>
                <w:sz w:val="24"/>
                <w:szCs w:val="24"/>
              </w:rPr>
              <w:t>1</w:t>
            </w:r>
            <w:r w:rsidRPr="001051A8">
              <w:rPr>
                <w:rFonts w:ascii="Times New Roman" w:hAnsi="Times New Roman" w:cs="Times New Roman"/>
                <w:bCs/>
                <w:sz w:val="24"/>
                <w:szCs w:val="24"/>
              </w:rPr>
              <w:t>）项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45851" w:rsidRPr="001051A8" w:rsidRDefault="003B093C" w:rsidP="00807C6E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25</w:t>
            </w:r>
          </w:p>
        </w:tc>
      </w:tr>
      <w:tr w:rsidR="00945851" w:rsidRPr="001051A8" w:rsidTr="00945851">
        <w:trPr>
          <w:cantSplit/>
          <w:trHeight w:val="397"/>
        </w:trPr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45851" w:rsidRPr="001051A8" w:rsidRDefault="00945851" w:rsidP="00945851">
            <w:pPr>
              <w:spacing w:line="36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53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45851" w:rsidRPr="001051A8" w:rsidRDefault="00945851" w:rsidP="00945851">
            <w:pPr>
              <w:spacing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1051A8">
              <w:rPr>
                <w:rFonts w:ascii="Times New Roman" w:hAnsi="Times New Roman" w:cs="Times New Roman"/>
                <w:bCs/>
                <w:sz w:val="24"/>
                <w:szCs w:val="24"/>
              </w:rPr>
              <w:t>完成第（</w:t>
            </w:r>
            <w:r w:rsidRPr="001051A8">
              <w:rPr>
                <w:rFonts w:ascii="Times New Roman" w:hAnsi="Times New Roman" w:cs="Times New Roman"/>
                <w:bCs/>
                <w:sz w:val="24"/>
                <w:szCs w:val="24"/>
              </w:rPr>
              <w:t>2</w:t>
            </w:r>
            <w:r w:rsidRPr="001051A8">
              <w:rPr>
                <w:rFonts w:ascii="Times New Roman" w:hAnsi="Times New Roman" w:cs="Times New Roman"/>
                <w:bCs/>
                <w:sz w:val="24"/>
                <w:szCs w:val="24"/>
              </w:rPr>
              <w:t>）项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45851" w:rsidRPr="001051A8" w:rsidRDefault="003B093C" w:rsidP="00807C6E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25</w:t>
            </w:r>
          </w:p>
        </w:tc>
      </w:tr>
      <w:tr w:rsidR="00945851" w:rsidRPr="001051A8" w:rsidTr="00945851">
        <w:trPr>
          <w:cantSplit/>
          <w:trHeight w:val="397"/>
        </w:trPr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45851" w:rsidRPr="001051A8" w:rsidRDefault="00945851" w:rsidP="00945851">
            <w:pPr>
              <w:spacing w:line="36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53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45851" w:rsidRPr="007A4E16" w:rsidRDefault="00945851" w:rsidP="00945851">
            <w:pPr>
              <w:spacing w:line="36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7A4E1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分项满分值合计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45851" w:rsidRPr="007A4E16" w:rsidRDefault="003B093C" w:rsidP="00807C6E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50</w:t>
            </w:r>
          </w:p>
        </w:tc>
      </w:tr>
      <w:tr w:rsidR="00945851" w:rsidRPr="001051A8" w:rsidTr="00945851">
        <w:trPr>
          <w:cantSplit/>
          <w:trHeight w:val="397"/>
        </w:trPr>
        <w:tc>
          <w:tcPr>
            <w:tcW w:w="70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45851" w:rsidRPr="00A62BA3" w:rsidRDefault="00945851" w:rsidP="00A62BA3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A62BA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总</w:t>
            </w:r>
            <w:r w:rsidRPr="00A62BA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 </w:t>
            </w:r>
            <w:r w:rsidRPr="00A62BA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分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45851" w:rsidRPr="00A62BA3" w:rsidRDefault="003B093C" w:rsidP="00807C6E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120</w:t>
            </w:r>
          </w:p>
        </w:tc>
      </w:tr>
    </w:tbl>
    <w:p w:rsidR="00F31170" w:rsidRPr="001051A8" w:rsidRDefault="009F3453" w:rsidP="00F31170">
      <w:pPr>
        <w:spacing w:line="360" w:lineRule="auto"/>
        <w:rPr>
          <w:rFonts w:ascii="Times New Roman" w:hAnsi="Times New Roman" w:cs="Times New Roman"/>
          <w:b/>
          <w:bCs/>
          <w:kern w:val="0"/>
          <w:sz w:val="28"/>
          <w:szCs w:val="28"/>
        </w:rPr>
      </w:pPr>
      <w:r w:rsidRPr="001051A8">
        <w:rPr>
          <w:rFonts w:ascii="Times New Roman" w:hAnsi="Times New Roman" w:cs="Times New Roman"/>
          <w:b/>
          <w:bCs/>
          <w:kern w:val="0"/>
          <w:sz w:val="28"/>
          <w:szCs w:val="28"/>
        </w:rPr>
        <w:lastRenderedPageBreak/>
        <w:t>五</w:t>
      </w:r>
      <w:r w:rsidR="00F31170" w:rsidRPr="001051A8">
        <w:rPr>
          <w:rFonts w:ascii="Times New Roman" w:hAnsi="Times New Roman" w:cs="Times New Roman"/>
          <w:b/>
          <w:bCs/>
          <w:kern w:val="0"/>
          <w:sz w:val="28"/>
          <w:szCs w:val="28"/>
        </w:rPr>
        <w:t>、评分细则</w:t>
      </w:r>
    </w:p>
    <w:p w:rsidR="00F31170" w:rsidRPr="001051A8" w:rsidRDefault="004F13F2" w:rsidP="00F31170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1051A8">
        <w:rPr>
          <w:rFonts w:ascii="Times New Roman" w:hAnsi="Times New Roman" w:cs="Times New Roman"/>
          <w:sz w:val="24"/>
          <w:szCs w:val="24"/>
        </w:rPr>
        <w:t xml:space="preserve">    </w:t>
      </w:r>
      <w:r w:rsidR="00F31170" w:rsidRPr="001051A8">
        <w:rPr>
          <w:rFonts w:ascii="Times New Roman" w:hAnsi="Times New Roman" w:cs="Times New Roman"/>
          <w:sz w:val="24"/>
          <w:szCs w:val="24"/>
        </w:rPr>
        <w:t>1</w:t>
      </w:r>
      <w:r w:rsidR="00F31170" w:rsidRPr="001051A8">
        <w:rPr>
          <w:rFonts w:ascii="Times New Roman" w:hAnsi="Times New Roman" w:cs="Times New Roman"/>
          <w:sz w:val="24"/>
          <w:szCs w:val="24"/>
        </w:rPr>
        <w:t>、比赛时，站台，红灯，挡板都在赛道中；</w:t>
      </w:r>
      <w:r w:rsidR="00380771" w:rsidRPr="001051A8">
        <w:rPr>
          <w:rFonts w:ascii="Times New Roman" w:hAnsi="Times New Roman" w:cs="Times New Roman"/>
          <w:sz w:val="24"/>
          <w:szCs w:val="24"/>
        </w:rPr>
        <w:t>要求有停靠站点动作，</w:t>
      </w:r>
      <w:r w:rsidR="00F31170" w:rsidRPr="001051A8">
        <w:rPr>
          <w:rFonts w:ascii="Times New Roman" w:hAnsi="Times New Roman" w:cs="Times New Roman"/>
          <w:sz w:val="24"/>
          <w:szCs w:val="24"/>
        </w:rPr>
        <w:t>下错一个乘客扣</w:t>
      </w:r>
      <w:r w:rsidR="00F2162C" w:rsidRPr="001051A8">
        <w:rPr>
          <w:rFonts w:ascii="Times New Roman" w:hAnsi="Times New Roman" w:cs="Times New Roman"/>
          <w:sz w:val="24"/>
          <w:szCs w:val="24"/>
        </w:rPr>
        <w:t>1</w:t>
      </w:r>
      <w:r w:rsidR="00F31170" w:rsidRPr="001051A8">
        <w:rPr>
          <w:rFonts w:ascii="Times New Roman" w:hAnsi="Times New Roman" w:cs="Times New Roman"/>
          <w:sz w:val="24"/>
          <w:szCs w:val="24"/>
        </w:rPr>
        <w:t xml:space="preserve">0 </w:t>
      </w:r>
      <w:r w:rsidR="00F31170" w:rsidRPr="001051A8">
        <w:rPr>
          <w:rFonts w:ascii="Times New Roman" w:hAnsi="Times New Roman" w:cs="Times New Roman"/>
          <w:sz w:val="24"/>
          <w:szCs w:val="24"/>
        </w:rPr>
        <w:t>分；小车未</w:t>
      </w:r>
      <w:r w:rsidR="00380771" w:rsidRPr="001051A8">
        <w:rPr>
          <w:rFonts w:ascii="Times New Roman" w:hAnsi="Times New Roman" w:cs="Times New Roman"/>
          <w:sz w:val="24"/>
          <w:szCs w:val="24"/>
        </w:rPr>
        <w:t>按轨迹行驶</w:t>
      </w:r>
      <w:r w:rsidR="00F31170" w:rsidRPr="001051A8">
        <w:rPr>
          <w:rFonts w:ascii="Times New Roman" w:hAnsi="Times New Roman" w:cs="Times New Roman"/>
          <w:sz w:val="24"/>
          <w:szCs w:val="24"/>
        </w:rPr>
        <w:t>扣</w:t>
      </w:r>
      <w:r w:rsidR="00F31170" w:rsidRPr="001051A8">
        <w:rPr>
          <w:rFonts w:ascii="Times New Roman" w:hAnsi="Times New Roman" w:cs="Times New Roman"/>
          <w:sz w:val="24"/>
          <w:szCs w:val="24"/>
        </w:rPr>
        <w:t xml:space="preserve">20 </w:t>
      </w:r>
      <w:r w:rsidR="00F31170" w:rsidRPr="001051A8">
        <w:rPr>
          <w:rFonts w:ascii="Times New Roman" w:hAnsi="Times New Roman" w:cs="Times New Roman"/>
          <w:sz w:val="24"/>
          <w:szCs w:val="24"/>
        </w:rPr>
        <w:t>分；小车在挡板处未通过避障弯道完成比赛扣</w:t>
      </w:r>
      <w:r w:rsidR="00F31170" w:rsidRPr="001051A8">
        <w:rPr>
          <w:rFonts w:ascii="Times New Roman" w:hAnsi="Times New Roman" w:cs="Times New Roman"/>
          <w:sz w:val="24"/>
          <w:szCs w:val="24"/>
        </w:rPr>
        <w:t xml:space="preserve"> </w:t>
      </w:r>
      <w:r w:rsidR="00F2162C" w:rsidRPr="001051A8">
        <w:rPr>
          <w:rFonts w:ascii="Times New Roman" w:hAnsi="Times New Roman" w:cs="Times New Roman"/>
          <w:sz w:val="24"/>
          <w:szCs w:val="24"/>
        </w:rPr>
        <w:t>2</w:t>
      </w:r>
      <w:r w:rsidR="00F31170" w:rsidRPr="001051A8">
        <w:rPr>
          <w:rFonts w:ascii="Times New Roman" w:hAnsi="Times New Roman" w:cs="Times New Roman"/>
          <w:sz w:val="24"/>
          <w:szCs w:val="24"/>
        </w:rPr>
        <w:t>0</w:t>
      </w:r>
      <w:r w:rsidR="00F31170" w:rsidRPr="001051A8">
        <w:rPr>
          <w:rFonts w:ascii="Times New Roman" w:hAnsi="Times New Roman" w:cs="Times New Roman"/>
          <w:sz w:val="24"/>
          <w:szCs w:val="24"/>
        </w:rPr>
        <w:t>分；小车撞到挡板扣</w:t>
      </w:r>
      <w:r w:rsidR="00F2162C" w:rsidRPr="001051A8">
        <w:rPr>
          <w:rFonts w:ascii="Times New Roman" w:hAnsi="Times New Roman" w:cs="Times New Roman"/>
          <w:sz w:val="24"/>
          <w:szCs w:val="24"/>
        </w:rPr>
        <w:t>2</w:t>
      </w:r>
      <w:r w:rsidR="00F31170" w:rsidRPr="001051A8">
        <w:rPr>
          <w:rFonts w:ascii="Times New Roman" w:hAnsi="Times New Roman" w:cs="Times New Roman"/>
          <w:sz w:val="24"/>
          <w:szCs w:val="24"/>
        </w:rPr>
        <w:t xml:space="preserve">0 </w:t>
      </w:r>
      <w:r w:rsidR="00F31170" w:rsidRPr="001051A8">
        <w:rPr>
          <w:rFonts w:ascii="Times New Roman" w:hAnsi="Times New Roman" w:cs="Times New Roman"/>
          <w:sz w:val="24"/>
          <w:szCs w:val="24"/>
        </w:rPr>
        <w:t>分，小车撞到挡板，本次机会结束，计算成绩。</w:t>
      </w:r>
    </w:p>
    <w:p w:rsidR="00F31170" w:rsidRPr="001051A8" w:rsidRDefault="004F13F2" w:rsidP="00F31170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1051A8">
        <w:rPr>
          <w:rFonts w:ascii="Times New Roman" w:hAnsi="Times New Roman" w:cs="Times New Roman"/>
          <w:sz w:val="24"/>
          <w:szCs w:val="24"/>
        </w:rPr>
        <w:t xml:space="preserve">    </w:t>
      </w:r>
      <w:r w:rsidR="00F31170" w:rsidRPr="001051A8">
        <w:rPr>
          <w:rFonts w:ascii="Times New Roman" w:hAnsi="Times New Roman" w:cs="Times New Roman"/>
          <w:sz w:val="24"/>
          <w:szCs w:val="24"/>
        </w:rPr>
        <w:t>2</w:t>
      </w:r>
      <w:r w:rsidR="00F31170" w:rsidRPr="001051A8">
        <w:rPr>
          <w:rFonts w:ascii="Times New Roman" w:hAnsi="Times New Roman" w:cs="Times New Roman"/>
          <w:sz w:val="24"/>
          <w:szCs w:val="24"/>
        </w:rPr>
        <w:t>、比赛过程中，小车跑出规定白色赛道不扣分，若小车能自动跑回来，本次机会继续，若需要人干预，本次机会结束，计算成绩。</w:t>
      </w:r>
    </w:p>
    <w:p w:rsidR="00A13D9C" w:rsidRPr="001051A8" w:rsidRDefault="004F13F2" w:rsidP="003C2E1E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1051A8">
        <w:rPr>
          <w:rFonts w:ascii="Times New Roman" w:hAnsi="Times New Roman" w:cs="Times New Roman"/>
          <w:sz w:val="24"/>
          <w:szCs w:val="24"/>
        </w:rPr>
        <w:t xml:space="preserve">    </w:t>
      </w:r>
      <w:r w:rsidR="00F31170" w:rsidRPr="001051A8">
        <w:rPr>
          <w:rFonts w:ascii="Times New Roman" w:hAnsi="Times New Roman" w:cs="Times New Roman"/>
          <w:sz w:val="24"/>
          <w:szCs w:val="24"/>
        </w:rPr>
        <w:t>3</w:t>
      </w:r>
      <w:r w:rsidR="00F31170" w:rsidRPr="001051A8">
        <w:rPr>
          <w:rFonts w:ascii="Times New Roman" w:hAnsi="Times New Roman" w:cs="Times New Roman"/>
          <w:sz w:val="24"/>
          <w:szCs w:val="24"/>
        </w:rPr>
        <w:t>、</w:t>
      </w:r>
      <w:r w:rsidR="00380771" w:rsidRPr="001051A8">
        <w:rPr>
          <w:rFonts w:ascii="Times New Roman" w:hAnsi="Times New Roman" w:cs="Times New Roman"/>
          <w:sz w:val="24"/>
          <w:szCs w:val="24"/>
        </w:rPr>
        <w:t>发挥部分每完成一项加</w:t>
      </w:r>
      <w:r w:rsidR="00380771" w:rsidRPr="001051A8">
        <w:rPr>
          <w:rFonts w:ascii="Times New Roman" w:hAnsi="Times New Roman" w:cs="Times New Roman"/>
          <w:sz w:val="24"/>
          <w:szCs w:val="24"/>
        </w:rPr>
        <w:t>15</w:t>
      </w:r>
      <w:r w:rsidR="00380771" w:rsidRPr="001051A8">
        <w:rPr>
          <w:rFonts w:ascii="Times New Roman" w:hAnsi="Times New Roman" w:cs="Times New Roman"/>
          <w:sz w:val="24"/>
          <w:szCs w:val="24"/>
        </w:rPr>
        <w:t>分。</w:t>
      </w:r>
    </w:p>
    <w:sectPr w:rsidR="00A13D9C" w:rsidRPr="001051A8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6353B" w:rsidRDefault="0046353B" w:rsidP="0057242F">
      <w:r>
        <w:separator/>
      </w:r>
    </w:p>
  </w:endnote>
  <w:endnote w:type="continuationSeparator" w:id="0">
    <w:p w:rsidR="0046353B" w:rsidRDefault="0046353B" w:rsidP="0057242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6353B" w:rsidRDefault="0046353B" w:rsidP="0057242F">
      <w:r>
        <w:separator/>
      </w:r>
    </w:p>
  </w:footnote>
  <w:footnote w:type="continuationSeparator" w:id="0">
    <w:p w:rsidR="0046353B" w:rsidRDefault="0046353B" w:rsidP="0057242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5F2A2A"/>
    <w:multiLevelType w:val="hybridMultilevel"/>
    <w:tmpl w:val="A57AE4C2"/>
    <w:lvl w:ilvl="0" w:tplc="23A00B10">
      <w:start w:val="1"/>
      <w:numFmt w:val="japaneseCounting"/>
      <w:lvlText w:val="%1、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86DAE"/>
    <w:rsid w:val="00012EA4"/>
    <w:rsid w:val="00023A2F"/>
    <w:rsid w:val="000249CD"/>
    <w:rsid w:val="000464BC"/>
    <w:rsid w:val="0005576C"/>
    <w:rsid w:val="000C1BBF"/>
    <w:rsid w:val="001009A9"/>
    <w:rsid w:val="00101C11"/>
    <w:rsid w:val="001051A8"/>
    <w:rsid w:val="001368CC"/>
    <w:rsid w:val="001711B3"/>
    <w:rsid w:val="00187063"/>
    <w:rsid w:val="00194250"/>
    <w:rsid w:val="001D08C3"/>
    <w:rsid w:val="001D19A6"/>
    <w:rsid w:val="001F2C5E"/>
    <w:rsid w:val="00205836"/>
    <w:rsid w:val="00211ED2"/>
    <w:rsid w:val="002265A6"/>
    <w:rsid w:val="0022661D"/>
    <w:rsid w:val="00242876"/>
    <w:rsid w:val="00260BBF"/>
    <w:rsid w:val="00281CC6"/>
    <w:rsid w:val="002B7AF1"/>
    <w:rsid w:val="002B7DA1"/>
    <w:rsid w:val="002C3444"/>
    <w:rsid w:val="002C4CC8"/>
    <w:rsid w:val="002D4157"/>
    <w:rsid w:val="003403C1"/>
    <w:rsid w:val="0035264D"/>
    <w:rsid w:val="003712F2"/>
    <w:rsid w:val="00380771"/>
    <w:rsid w:val="00387075"/>
    <w:rsid w:val="00390AE4"/>
    <w:rsid w:val="003914B2"/>
    <w:rsid w:val="003A1676"/>
    <w:rsid w:val="003B093C"/>
    <w:rsid w:val="003B2585"/>
    <w:rsid w:val="003C2E1E"/>
    <w:rsid w:val="004064AB"/>
    <w:rsid w:val="0041178A"/>
    <w:rsid w:val="0046353B"/>
    <w:rsid w:val="00463F8F"/>
    <w:rsid w:val="004F13F2"/>
    <w:rsid w:val="005078F6"/>
    <w:rsid w:val="005175F1"/>
    <w:rsid w:val="005569EF"/>
    <w:rsid w:val="005578E7"/>
    <w:rsid w:val="005652EF"/>
    <w:rsid w:val="0057242F"/>
    <w:rsid w:val="005759C4"/>
    <w:rsid w:val="00595B1D"/>
    <w:rsid w:val="005C5BC4"/>
    <w:rsid w:val="005D53B0"/>
    <w:rsid w:val="006213FB"/>
    <w:rsid w:val="00630DC9"/>
    <w:rsid w:val="00632CE2"/>
    <w:rsid w:val="00662542"/>
    <w:rsid w:val="006B2DF1"/>
    <w:rsid w:val="006C3A6A"/>
    <w:rsid w:val="006C6D27"/>
    <w:rsid w:val="0072023A"/>
    <w:rsid w:val="00730B3E"/>
    <w:rsid w:val="00775E04"/>
    <w:rsid w:val="007857B8"/>
    <w:rsid w:val="007A4E16"/>
    <w:rsid w:val="007B7427"/>
    <w:rsid w:val="007D0743"/>
    <w:rsid w:val="007D192E"/>
    <w:rsid w:val="007D500B"/>
    <w:rsid w:val="007E48AE"/>
    <w:rsid w:val="007F1113"/>
    <w:rsid w:val="00807C6E"/>
    <w:rsid w:val="008575E3"/>
    <w:rsid w:val="008746D6"/>
    <w:rsid w:val="00892613"/>
    <w:rsid w:val="008B0627"/>
    <w:rsid w:val="008E2437"/>
    <w:rsid w:val="008F5CF3"/>
    <w:rsid w:val="008F7098"/>
    <w:rsid w:val="009157DF"/>
    <w:rsid w:val="0094039C"/>
    <w:rsid w:val="00945851"/>
    <w:rsid w:val="009554D3"/>
    <w:rsid w:val="00964898"/>
    <w:rsid w:val="00970AD8"/>
    <w:rsid w:val="00986DAE"/>
    <w:rsid w:val="00997AFE"/>
    <w:rsid w:val="009D6086"/>
    <w:rsid w:val="009F3453"/>
    <w:rsid w:val="00A13D9C"/>
    <w:rsid w:val="00A15208"/>
    <w:rsid w:val="00A47120"/>
    <w:rsid w:val="00A603DC"/>
    <w:rsid w:val="00A6206D"/>
    <w:rsid w:val="00A62BA3"/>
    <w:rsid w:val="00A9675F"/>
    <w:rsid w:val="00AB60BE"/>
    <w:rsid w:val="00AD7982"/>
    <w:rsid w:val="00AE0516"/>
    <w:rsid w:val="00AE1824"/>
    <w:rsid w:val="00AE75C9"/>
    <w:rsid w:val="00AF3BCF"/>
    <w:rsid w:val="00B02203"/>
    <w:rsid w:val="00B3553E"/>
    <w:rsid w:val="00B4442C"/>
    <w:rsid w:val="00B6615F"/>
    <w:rsid w:val="00B73A03"/>
    <w:rsid w:val="00B80FE4"/>
    <w:rsid w:val="00BB5DF1"/>
    <w:rsid w:val="00BB5E9F"/>
    <w:rsid w:val="00BC6A9F"/>
    <w:rsid w:val="00BF1FC6"/>
    <w:rsid w:val="00BF3B6E"/>
    <w:rsid w:val="00C3028D"/>
    <w:rsid w:val="00C54310"/>
    <w:rsid w:val="00C64019"/>
    <w:rsid w:val="00C76B87"/>
    <w:rsid w:val="00CF4862"/>
    <w:rsid w:val="00CF6D0D"/>
    <w:rsid w:val="00D05863"/>
    <w:rsid w:val="00D241C9"/>
    <w:rsid w:val="00D318DC"/>
    <w:rsid w:val="00D35D2B"/>
    <w:rsid w:val="00D50190"/>
    <w:rsid w:val="00D63B7A"/>
    <w:rsid w:val="00D6502F"/>
    <w:rsid w:val="00DD5356"/>
    <w:rsid w:val="00DD7057"/>
    <w:rsid w:val="00DE7C38"/>
    <w:rsid w:val="00DF1818"/>
    <w:rsid w:val="00DF7C4B"/>
    <w:rsid w:val="00E30262"/>
    <w:rsid w:val="00E40E69"/>
    <w:rsid w:val="00E41C92"/>
    <w:rsid w:val="00E44999"/>
    <w:rsid w:val="00EA2499"/>
    <w:rsid w:val="00EA71FA"/>
    <w:rsid w:val="00EB4A0F"/>
    <w:rsid w:val="00EB4ABA"/>
    <w:rsid w:val="00EC3EA9"/>
    <w:rsid w:val="00EE22B8"/>
    <w:rsid w:val="00F118DB"/>
    <w:rsid w:val="00F2162C"/>
    <w:rsid w:val="00F31170"/>
    <w:rsid w:val="00F3193A"/>
    <w:rsid w:val="00F32CC9"/>
    <w:rsid w:val="00F64FFA"/>
    <w:rsid w:val="00F80DCC"/>
    <w:rsid w:val="00F82906"/>
    <w:rsid w:val="00F91E6A"/>
    <w:rsid w:val="00F96B5B"/>
    <w:rsid w:val="00FA2888"/>
    <w:rsid w:val="00FC368B"/>
    <w:rsid w:val="00FC5979"/>
    <w:rsid w:val="00FE0E7B"/>
    <w:rsid w:val="00FE32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BFFAAC7"/>
  <w15:chartTrackingRefBased/>
  <w15:docId w15:val="{3C1A7CB4-F5AA-4A85-ABB9-BFA45833C8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7242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57242F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57242F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57242F"/>
    <w:rPr>
      <w:sz w:val="18"/>
      <w:szCs w:val="18"/>
    </w:rPr>
  </w:style>
  <w:style w:type="paragraph" w:styleId="a7">
    <w:name w:val="List Paragraph"/>
    <w:basedOn w:val="a"/>
    <w:uiPriority w:val="34"/>
    <w:qFormat/>
    <w:rsid w:val="0057242F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128</TotalTime>
  <Pages>4</Pages>
  <Words>234</Words>
  <Characters>1340</Characters>
  <Application>Microsoft Office Word</Application>
  <DocSecurity>0</DocSecurity>
  <Lines>11</Lines>
  <Paragraphs>3</Paragraphs>
  <ScaleCrop>false</ScaleCrop>
  <Company> </Company>
  <LinksUpToDate>false</LinksUpToDate>
  <CharactersWithSpaces>1571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MC SYSTEM</dc:creator>
  <cp:keywords/>
  <dc:description/>
  <cp:lastModifiedBy>User</cp:lastModifiedBy>
  <cp:revision>23</cp:revision>
  <dcterms:created xsi:type="dcterms:W3CDTF">2021-04-20T11:18:00Z</dcterms:created>
  <dcterms:modified xsi:type="dcterms:W3CDTF">2021-04-22T09:06:00Z</dcterms:modified>
</cp:coreProperties>
</file>