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3F" w:rsidRPr="00EE63E4" w:rsidRDefault="00216F3F" w:rsidP="00F3785F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F3785F" w:rsidRPr="00EE63E4" w:rsidRDefault="00D910BE" w:rsidP="00F3785F"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 w:rsidRPr="00EE63E4">
        <w:rPr>
          <w:rFonts w:asciiTheme="minorEastAsia" w:hAnsiTheme="minorEastAsia" w:hint="eastAsia"/>
          <w:b/>
          <w:sz w:val="36"/>
          <w:szCs w:val="36"/>
        </w:rPr>
        <w:t>纪律检查委员会</w:t>
      </w:r>
      <w:r w:rsidR="00F3785F" w:rsidRPr="00EE63E4">
        <w:rPr>
          <w:rFonts w:asciiTheme="minorEastAsia" w:hAnsiTheme="minorEastAsia" w:hint="eastAsia"/>
          <w:b/>
          <w:sz w:val="36"/>
          <w:szCs w:val="36"/>
        </w:rPr>
        <w:t>职责范围</w:t>
      </w:r>
    </w:p>
    <w:p w:rsidR="00216F3F" w:rsidRPr="00EE63E4" w:rsidRDefault="00216F3F" w:rsidP="00F3785F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220606" w:rsidRPr="00EE63E4" w:rsidRDefault="004E24A5" w:rsidP="00EE63E4">
      <w:pPr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纪律检查委员会</w:t>
      </w:r>
      <w:r w:rsidR="00220606" w:rsidRPr="00EE63E4">
        <w:rPr>
          <w:rFonts w:asciiTheme="minorEastAsia" w:hAnsiTheme="minorEastAsia" w:hint="eastAsia"/>
          <w:sz w:val="36"/>
          <w:szCs w:val="36"/>
        </w:rPr>
        <w:t>是主要负责维护党的章程和其他党内法规，维护党的政治纪律，保证学校教学、科研及党政管理工作顺利进行的重要机构。其职责范围是：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.在上级纪委和学校党委的双重领导下开展工作。维护《党章》和其他党内法规，检查党的路线、方针、政策、决议的执行情况，加强对学校各级党组织和党员干部遵守党章、党规党纪，贯彻执行党的路线、方针、政策情况的监督检查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2.负责党内专责监督，履行监督执纪问责职责。全面落实党风廉政建设监督责任，协助党委落实主体责任，组织协调反腐败工作。定期向学校党委和上级纪委汇报履行监督责任情况。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3.会同党委有关部门，加强领导干部廉洁自律教育，积极开展党性、党风、党纪和廉洁从政的宣传教育工作，推进校园廉政文化建设。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4.督促检查“三重一大”制度的落实。加强反腐倡廉制度建设，充分发挥制度在惩治和预防腐败中的根本性作用。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5.持续加大对落实中央八项规定精神、省委具体规定精神的监督检查，持续纠正“四风”，加强和改进作风</w:t>
      </w:r>
      <w:r w:rsidRPr="00EE63E4">
        <w:rPr>
          <w:rFonts w:asciiTheme="minorEastAsia" w:hAnsiTheme="minorEastAsia" w:hint="eastAsia"/>
          <w:sz w:val="36"/>
          <w:szCs w:val="36"/>
        </w:rPr>
        <w:lastRenderedPageBreak/>
        <w:t>建设。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6.对党员领导干部行使权力进行监督，推进学校廉政风险防控机制建设。加强对重点领域、关键部门、关键环节和关键岗位的监督。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7.做好涉纪来信来访工作，受理、办理对学校各级党组织和党员违反党纪的检举，受理党员的控告和申诉。做好问题线索分类处置，对社会反映突出，群众评价较差的领导干部情况及时报告，对重要检举事项依照规定予以处理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8.定期分析研判信访举报情况，对信访反映的典型性、普遍性问题提出有针对性的处置意见，督促信访举报比较集中的单位查找分析原因并认真整改。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9.坚持把纪律挺在前面，践行“四种形态”，综合运用谈话提醒、约谈函询、诫勉谈话、纪律审查等方式，坚决维护党的政治纪律和政治规矩，依规依纪进行执纪审查。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10.严把干部选拔任用“党风廉洁意见回复”关，综合日常工作中掌握的情况，加强分析研判，实事求是评价干部廉洁情况，依纪提出合理化意见。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11.组织开展党风廉政建设调研和理论研究，积极推进党风廉政建设体制机制改革。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12.依照规定和程序，积极开展问责工作。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13.加强自身建设，选派和组织纪检监察干部参加业</w:t>
      </w:r>
      <w:r w:rsidRPr="00EE63E4">
        <w:rPr>
          <w:rFonts w:asciiTheme="minorEastAsia" w:hAnsiTheme="minorEastAsia" w:hint="eastAsia"/>
          <w:sz w:val="36"/>
          <w:szCs w:val="36"/>
        </w:rPr>
        <w:lastRenderedPageBreak/>
        <w:t>务培训。自觉接受组织监督、党内监督、群众监督、社会监督。</w:t>
      </w:r>
    </w:p>
    <w:p w:rsidR="00F3785F" w:rsidRPr="00EE63E4" w:rsidRDefault="00F3785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14.承办上级纪委和学校党委交办的有关工作。</w:t>
      </w:r>
    </w:p>
    <w:p w:rsidR="00216F3F" w:rsidRPr="00EE63E4" w:rsidRDefault="00216F3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</w:p>
    <w:p w:rsidR="004F3DAE" w:rsidRPr="00EE63E4" w:rsidRDefault="004F3DAE" w:rsidP="00EE63E4">
      <w:pPr>
        <w:spacing w:line="560" w:lineRule="exact"/>
        <w:ind w:firstLineChars="200" w:firstLine="723"/>
        <w:jc w:val="center"/>
        <w:rPr>
          <w:rFonts w:asciiTheme="minorEastAsia" w:hAnsiTheme="minorEastAsia"/>
          <w:b/>
          <w:sz w:val="36"/>
          <w:szCs w:val="36"/>
        </w:rPr>
      </w:pPr>
      <w:r w:rsidRPr="00EE63E4">
        <w:rPr>
          <w:rFonts w:asciiTheme="minorEastAsia" w:hAnsiTheme="minorEastAsia" w:hint="eastAsia"/>
          <w:b/>
          <w:sz w:val="36"/>
          <w:szCs w:val="36"/>
        </w:rPr>
        <w:t>纪委副书记岗位职责</w:t>
      </w:r>
    </w:p>
    <w:p w:rsidR="00216F3F" w:rsidRPr="00EE63E4" w:rsidRDefault="00216F3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1.协助纪委书记，全面贯彻落实上级纪委和学校党委的决策、部署、指示精神。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2.认真落实纪委副书记列席党委常委会制度，参与学校重要事项决策。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3.负责主持纪委办公室的日常工作。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4.负责组织制定纪委年度工作计划、总结和相关文件。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5.协助纪委书记抓好党员干部的党性、党风、党纪教育。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6.协助纪委书记抓好党风廉政建设监督责任的落实。协助党委有关部门推动学校各基层党组织落实主体责任。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7.负责组织受理管理权限内的信访、申诉、控告等事项。负责组织开展党员干部纪律审查工作，并按程序和管理权限提出处理意见。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8.负责组织开展各单位（部门）对学校重大事项执行情况的监督检查工作。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9.负责纪检监察干部队伍的监督、考核、评价、培</w:t>
      </w:r>
      <w:r w:rsidRPr="00EE63E4">
        <w:rPr>
          <w:rFonts w:asciiTheme="minorEastAsia" w:hAnsiTheme="minorEastAsia" w:hint="eastAsia"/>
          <w:sz w:val="36"/>
          <w:szCs w:val="36"/>
        </w:rPr>
        <w:lastRenderedPageBreak/>
        <w:t>训等工作。</w:t>
      </w:r>
    </w:p>
    <w:p w:rsidR="004F3DAE" w:rsidRPr="00EE63E4" w:rsidRDefault="004F3DAE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10.完成学校领导或上级部门交办的工作任务。</w:t>
      </w:r>
    </w:p>
    <w:p w:rsidR="00216F3F" w:rsidRPr="00EE63E4" w:rsidRDefault="00216F3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</w:p>
    <w:p w:rsidR="0085215C" w:rsidRPr="00EE63E4" w:rsidRDefault="0085215C" w:rsidP="00EE63E4">
      <w:pPr>
        <w:spacing w:line="560" w:lineRule="exact"/>
        <w:ind w:firstLineChars="50" w:firstLine="181"/>
        <w:jc w:val="center"/>
        <w:rPr>
          <w:rFonts w:asciiTheme="minorEastAsia" w:hAnsiTheme="minorEastAsia"/>
          <w:b/>
          <w:sz w:val="36"/>
          <w:szCs w:val="36"/>
        </w:rPr>
      </w:pPr>
      <w:r w:rsidRPr="00EE63E4">
        <w:rPr>
          <w:rFonts w:asciiTheme="minorEastAsia" w:hAnsiTheme="minorEastAsia" w:hint="eastAsia"/>
          <w:b/>
          <w:sz w:val="36"/>
          <w:szCs w:val="36"/>
        </w:rPr>
        <w:t>纪委办公室职责范围</w:t>
      </w:r>
    </w:p>
    <w:p w:rsidR="00216F3F" w:rsidRPr="00EE63E4" w:rsidRDefault="00216F3F" w:rsidP="00EE63E4">
      <w:pPr>
        <w:spacing w:line="560" w:lineRule="exact"/>
        <w:ind w:firstLineChars="50" w:firstLine="180"/>
        <w:jc w:val="center"/>
        <w:rPr>
          <w:rFonts w:asciiTheme="minorEastAsia" w:hAnsiTheme="minorEastAsia"/>
          <w:sz w:val="36"/>
          <w:szCs w:val="36"/>
        </w:rPr>
      </w:pP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1.负责督查学校纪委决议、决定、工作部署的贯彻实施和领导交办的重要工作的落实。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2.做好上情下达、下情上报等组织协调、统筹安排工作。收集整理党风廉政建设和反腐败以及学校纪检监察工作基本情况，及时为领导提供信息，当好参谋。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3.接待群众对党员干部违反党纪的来信来访，受理、办理检举、控告和申诉。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 xml:space="preserve">4.负责开展纪委、监察处计划、总结、通知、报告、规章制度等文稿的草拟、修改，业务性报表的填报、审核工作。 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5.负责纪委、监察处的文书、档案、印章管理和保密工作。负责对办公设备、办公经费等事务进行统一管理和配置安排。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6.负责纪检监察有关会议的准备工作。做好对外交流接待工作。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7.参与学校重大事项监督检查工作。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8.协调廉政建设研究中心相关工作。</w:t>
      </w:r>
    </w:p>
    <w:p w:rsidR="0085215C" w:rsidRPr="00EE63E4" w:rsidRDefault="0085215C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9.完成领导交办的其它工作。</w:t>
      </w:r>
    </w:p>
    <w:p w:rsidR="00216F3F" w:rsidRPr="00EE63E4" w:rsidRDefault="00216F3F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</w:p>
    <w:p w:rsidR="009941A5" w:rsidRPr="00EE63E4" w:rsidRDefault="009941A5" w:rsidP="009941A5"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 w:rsidRPr="00EE63E4">
        <w:rPr>
          <w:rFonts w:asciiTheme="minorEastAsia" w:hAnsiTheme="minorEastAsia" w:hint="eastAsia"/>
          <w:b/>
          <w:sz w:val="36"/>
          <w:szCs w:val="36"/>
        </w:rPr>
        <w:t>纪委委员岗位职责</w:t>
      </w:r>
    </w:p>
    <w:p w:rsidR="00216F3F" w:rsidRPr="00EE63E4" w:rsidRDefault="00216F3F" w:rsidP="009941A5">
      <w:pPr>
        <w:spacing w:line="560" w:lineRule="exact"/>
        <w:jc w:val="center"/>
        <w:rPr>
          <w:rFonts w:asciiTheme="minorEastAsia" w:hAnsiTheme="minorEastAsia"/>
          <w:sz w:val="36"/>
          <w:szCs w:val="36"/>
        </w:rPr>
      </w:pP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1.认真学习学校党委和上级纪委的有关文件和指示精神，坚决执行纪委会议的决议和决定。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2.充分发挥个人在纪委集体领导中的作用，按时参加纪委会议，参与纪委各项工作计划、总结及相关事项的讨论和研究。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3.密切联系群众，勤于调查研究，熟悉党风廉政建设现状和党员干部的思想动态，及时提出工作建议。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4.及时向所在党组织传达上级纪委的有关指示精神，并对其纪检监察工作给予指导，积极配合所在党组织开展各项工作。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5.参加上级纪委、监察部门和学校纪委组织的各类专业培训。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6.坚持民主集中制，参与纪委重要事项的决策工作。参与对重点领域、关键环节和关键岗位的监督检查工作。</w:t>
      </w:r>
    </w:p>
    <w:p w:rsidR="009941A5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7.自觉接受监督，纠正不正之风。</w:t>
      </w:r>
    </w:p>
    <w:p w:rsidR="00216F3F" w:rsidRPr="00EE63E4" w:rsidRDefault="009941A5" w:rsidP="00EE63E4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  <w:r w:rsidRPr="00EE63E4">
        <w:rPr>
          <w:rFonts w:asciiTheme="minorEastAsia" w:hAnsiTheme="minorEastAsia" w:hint="eastAsia"/>
          <w:sz w:val="36"/>
          <w:szCs w:val="36"/>
        </w:rPr>
        <w:t>8.认真做好学校纪委部署的相关工作。</w:t>
      </w:r>
    </w:p>
    <w:sectPr w:rsidR="00216F3F" w:rsidRPr="00EE63E4" w:rsidSect="00F3785F">
      <w:headerReference w:type="default" r:id="rId6"/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7C8" w:rsidRDefault="000C07C8" w:rsidP="00210C54">
      <w:r>
        <w:separator/>
      </w:r>
    </w:p>
  </w:endnote>
  <w:endnote w:type="continuationSeparator" w:id="1">
    <w:p w:rsidR="000C07C8" w:rsidRDefault="000C07C8" w:rsidP="00210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7C8" w:rsidRDefault="000C07C8" w:rsidP="00210C54">
      <w:r>
        <w:separator/>
      </w:r>
    </w:p>
  </w:footnote>
  <w:footnote w:type="continuationSeparator" w:id="1">
    <w:p w:rsidR="000C07C8" w:rsidRDefault="000C07C8" w:rsidP="00210C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85F" w:rsidRDefault="00F3785F" w:rsidP="00F3785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FCA"/>
    <w:rsid w:val="00014F03"/>
    <w:rsid w:val="00036BCA"/>
    <w:rsid w:val="000438B3"/>
    <w:rsid w:val="00076B13"/>
    <w:rsid w:val="000923B7"/>
    <w:rsid w:val="0009559E"/>
    <w:rsid w:val="000C0499"/>
    <w:rsid w:val="000C07C8"/>
    <w:rsid w:val="000E26B5"/>
    <w:rsid w:val="000F1FA8"/>
    <w:rsid w:val="001857FE"/>
    <w:rsid w:val="001A7192"/>
    <w:rsid w:val="001C35DB"/>
    <w:rsid w:val="00210C54"/>
    <w:rsid w:val="00216F3F"/>
    <w:rsid w:val="00220606"/>
    <w:rsid w:val="00234A1A"/>
    <w:rsid w:val="00237540"/>
    <w:rsid w:val="002551E2"/>
    <w:rsid w:val="002660F2"/>
    <w:rsid w:val="002B72F6"/>
    <w:rsid w:val="0033625F"/>
    <w:rsid w:val="00357635"/>
    <w:rsid w:val="003E2DBD"/>
    <w:rsid w:val="003E65B1"/>
    <w:rsid w:val="00447C2F"/>
    <w:rsid w:val="00461C3C"/>
    <w:rsid w:val="0047678D"/>
    <w:rsid w:val="004E24A5"/>
    <w:rsid w:val="004F3B7E"/>
    <w:rsid w:val="004F3DAE"/>
    <w:rsid w:val="00504A53"/>
    <w:rsid w:val="0052172D"/>
    <w:rsid w:val="00532F46"/>
    <w:rsid w:val="00540D52"/>
    <w:rsid w:val="00546D30"/>
    <w:rsid w:val="00547568"/>
    <w:rsid w:val="00553A2C"/>
    <w:rsid w:val="00590F70"/>
    <w:rsid w:val="005C0922"/>
    <w:rsid w:val="005F5B02"/>
    <w:rsid w:val="005F637D"/>
    <w:rsid w:val="00630E1D"/>
    <w:rsid w:val="0064410B"/>
    <w:rsid w:val="0067362C"/>
    <w:rsid w:val="006758D4"/>
    <w:rsid w:val="006C245C"/>
    <w:rsid w:val="006D2002"/>
    <w:rsid w:val="006E3DB8"/>
    <w:rsid w:val="006F0C49"/>
    <w:rsid w:val="0073160D"/>
    <w:rsid w:val="0074155F"/>
    <w:rsid w:val="007512B4"/>
    <w:rsid w:val="007748E7"/>
    <w:rsid w:val="00775C39"/>
    <w:rsid w:val="00781B64"/>
    <w:rsid w:val="00781C73"/>
    <w:rsid w:val="007C04DA"/>
    <w:rsid w:val="007D18DA"/>
    <w:rsid w:val="007D210F"/>
    <w:rsid w:val="007D5CB0"/>
    <w:rsid w:val="0085215C"/>
    <w:rsid w:val="008669A3"/>
    <w:rsid w:val="008734AA"/>
    <w:rsid w:val="00887398"/>
    <w:rsid w:val="00895245"/>
    <w:rsid w:val="008B1608"/>
    <w:rsid w:val="008E4CE5"/>
    <w:rsid w:val="008E7456"/>
    <w:rsid w:val="008E7BA5"/>
    <w:rsid w:val="008F7A4D"/>
    <w:rsid w:val="00902E34"/>
    <w:rsid w:val="009165EB"/>
    <w:rsid w:val="00932DB6"/>
    <w:rsid w:val="00960F11"/>
    <w:rsid w:val="00980D70"/>
    <w:rsid w:val="009941A5"/>
    <w:rsid w:val="009E7657"/>
    <w:rsid w:val="00A40FEC"/>
    <w:rsid w:val="00A44878"/>
    <w:rsid w:val="00A50179"/>
    <w:rsid w:val="00A542E8"/>
    <w:rsid w:val="00A70E4D"/>
    <w:rsid w:val="00A87F17"/>
    <w:rsid w:val="00AA40F0"/>
    <w:rsid w:val="00AB4C79"/>
    <w:rsid w:val="00AB7901"/>
    <w:rsid w:val="00AF3071"/>
    <w:rsid w:val="00B16FE6"/>
    <w:rsid w:val="00B24D79"/>
    <w:rsid w:val="00B53D6E"/>
    <w:rsid w:val="00B61FCF"/>
    <w:rsid w:val="00BA1B5B"/>
    <w:rsid w:val="00C03E41"/>
    <w:rsid w:val="00C147BD"/>
    <w:rsid w:val="00C1534E"/>
    <w:rsid w:val="00C23DBD"/>
    <w:rsid w:val="00C24037"/>
    <w:rsid w:val="00C44A82"/>
    <w:rsid w:val="00CB46EE"/>
    <w:rsid w:val="00CE0B33"/>
    <w:rsid w:val="00CF13E6"/>
    <w:rsid w:val="00CF4606"/>
    <w:rsid w:val="00D17535"/>
    <w:rsid w:val="00D21B7F"/>
    <w:rsid w:val="00D24215"/>
    <w:rsid w:val="00D265B5"/>
    <w:rsid w:val="00D614CD"/>
    <w:rsid w:val="00D83C75"/>
    <w:rsid w:val="00D910BE"/>
    <w:rsid w:val="00DE3F1C"/>
    <w:rsid w:val="00DE7FF5"/>
    <w:rsid w:val="00DF6D1C"/>
    <w:rsid w:val="00E02093"/>
    <w:rsid w:val="00E11AF5"/>
    <w:rsid w:val="00E35888"/>
    <w:rsid w:val="00E419E4"/>
    <w:rsid w:val="00E42E04"/>
    <w:rsid w:val="00E97DCB"/>
    <w:rsid w:val="00EB11A7"/>
    <w:rsid w:val="00EC0346"/>
    <w:rsid w:val="00EE63E4"/>
    <w:rsid w:val="00F3785F"/>
    <w:rsid w:val="00F62AEA"/>
    <w:rsid w:val="00F74A74"/>
    <w:rsid w:val="00FA2FCA"/>
    <w:rsid w:val="00FC72AD"/>
    <w:rsid w:val="00FD79F5"/>
    <w:rsid w:val="00FE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2F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A2FCA"/>
    <w:rPr>
      <w:b/>
      <w:bCs/>
    </w:rPr>
  </w:style>
  <w:style w:type="character" w:styleId="a5">
    <w:name w:val="Hyperlink"/>
    <w:basedOn w:val="a0"/>
    <w:uiPriority w:val="99"/>
    <w:semiHidden/>
    <w:unhideWhenUsed/>
    <w:rsid w:val="00FE71D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037"/>
  </w:style>
  <w:style w:type="paragraph" w:styleId="a6">
    <w:name w:val="header"/>
    <w:basedOn w:val="a"/>
    <w:link w:val="Char"/>
    <w:uiPriority w:val="99"/>
    <w:unhideWhenUsed/>
    <w:rsid w:val="00210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210C5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10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10C54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9165E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165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875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028290950">
              <w:marLeft w:val="90"/>
              <w:marRight w:val="90"/>
              <w:marTop w:val="90"/>
              <w:marBottom w:val="90"/>
              <w:divBdr>
                <w:top w:val="single" w:sz="6" w:space="0" w:color="D8E4F0"/>
                <w:left w:val="single" w:sz="6" w:space="0" w:color="D8E4F0"/>
                <w:bottom w:val="single" w:sz="6" w:space="0" w:color="D8E4F0"/>
                <w:right w:val="single" w:sz="6" w:space="0" w:color="D8E4F0"/>
              </w:divBdr>
              <w:divsChild>
                <w:div w:id="19774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605038">
                          <w:marLeft w:val="0"/>
                          <w:marRight w:val="-38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9375">
                              <w:marLeft w:val="0"/>
                              <w:marRight w:val="38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2763A5"/>
                              </w:divBdr>
                              <w:divsChild>
                                <w:div w:id="46612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49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0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485294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415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6" w:color="2763A5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293</Words>
  <Characters>1676</Characters>
  <Application>Microsoft Office Word</Application>
  <DocSecurity>0</DocSecurity>
  <Lines>13</Lines>
  <Paragraphs>3</Paragraphs>
  <ScaleCrop>false</ScaleCrop>
  <Company>微软中国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296</cp:revision>
  <cp:lastPrinted>2016-11-17T01:32:00Z</cp:lastPrinted>
  <dcterms:created xsi:type="dcterms:W3CDTF">2016-11-08T07:44:00Z</dcterms:created>
  <dcterms:modified xsi:type="dcterms:W3CDTF">2017-12-08T12:33:00Z</dcterms:modified>
</cp:coreProperties>
</file>