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EB7" w:rsidRPr="001C7F41" w:rsidRDefault="00D87EB7" w:rsidP="00F909D9">
      <w:pPr>
        <w:spacing w:line="560" w:lineRule="exact"/>
        <w:jc w:val="center"/>
        <w:rPr>
          <w:rFonts w:asciiTheme="minorEastAsia" w:eastAsiaTheme="minorEastAsia" w:hAnsiTheme="minorEastAsia"/>
          <w:b/>
          <w:sz w:val="44"/>
          <w:szCs w:val="44"/>
        </w:rPr>
      </w:pPr>
    </w:p>
    <w:p w:rsidR="00DC3702" w:rsidRPr="001C7F41" w:rsidRDefault="00B527E4" w:rsidP="00F909D9">
      <w:pPr>
        <w:spacing w:line="560" w:lineRule="exact"/>
        <w:jc w:val="center"/>
        <w:rPr>
          <w:rFonts w:asciiTheme="minorEastAsia" w:eastAsiaTheme="minorEastAsia" w:hAnsiTheme="minorEastAsia"/>
          <w:b/>
          <w:sz w:val="44"/>
          <w:szCs w:val="44"/>
        </w:rPr>
      </w:pPr>
      <w:r w:rsidRPr="001C7F41">
        <w:rPr>
          <w:rFonts w:asciiTheme="minorEastAsia" w:eastAsiaTheme="minorEastAsia" w:hAnsiTheme="minorEastAsia" w:hint="eastAsia"/>
          <w:b/>
          <w:sz w:val="44"/>
          <w:szCs w:val="44"/>
        </w:rPr>
        <w:t>学生就业工作处职责范围</w:t>
      </w:r>
    </w:p>
    <w:p w:rsidR="00D87EB7" w:rsidRPr="001C7F41" w:rsidRDefault="00D87EB7" w:rsidP="00F909D9">
      <w:pPr>
        <w:spacing w:line="560" w:lineRule="exact"/>
        <w:jc w:val="center"/>
        <w:rPr>
          <w:rFonts w:asciiTheme="minorEastAsia" w:eastAsiaTheme="minorEastAsia" w:hAnsiTheme="minorEastAsia"/>
          <w:b/>
          <w:sz w:val="44"/>
          <w:szCs w:val="44"/>
        </w:rPr>
      </w:pPr>
    </w:p>
    <w:p w:rsidR="00B527E4" w:rsidRPr="001C7F41" w:rsidRDefault="001C47D4" w:rsidP="00E94841">
      <w:pPr>
        <w:ind w:firstLineChars="200" w:firstLine="720"/>
        <w:rPr>
          <w:rFonts w:asciiTheme="minorEastAsia" w:eastAsiaTheme="minorEastAsia" w:hAnsiTheme="minorEastAsia"/>
          <w:sz w:val="36"/>
          <w:szCs w:val="36"/>
        </w:rPr>
      </w:pPr>
      <w:r w:rsidRPr="001C7F41">
        <w:rPr>
          <w:rFonts w:asciiTheme="minorEastAsia" w:eastAsiaTheme="minorEastAsia" w:hAnsiTheme="minorEastAsia" w:hint="eastAsia"/>
          <w:sz w:val="36"/>
          <w:szCs w:val="36"/>
        </w:rPr>
        <w:t>学生就业工作处</w:t>
      </w:r>
      <w:r w:rsidR="00C35AA5" w:rsidRPr="001C7F41">
        <w:rPr>
          <w:rFonts w:asciiTheme="minorEastAsia" w:eastAsiaTheme="minorEastAsia" w:hAnsiTheme="minorEastAsia" w:hint="eastAsia"/>
          <w:sz w:val="36"/>
          <w:szCs w:val="36"/>
        </w:rPr>
        <w:t>是</w:t>
      </w:r>
      <w:r w:rsidRPr="001C7F41">
        <w:rPr>
          <w:rFonts w:asciiTheme="minorEastAsia" w:eastAsiaTheme="minorEastAsia" w:hAnsiTheme="minorEastAsia" w:hint="eastAsia"/>
          <w:sz w:val="36"/>
          <w:szCs w:val="36"/>
        </w:rPr>
        <w:t>主要负责全校本科生、研究生就业工作</w:t>
      </w:r>
      <w:r w:rsidR="00C35AA5" w:rsidRPr="001C7F41">
        <w:rPr>
          <w:rFonts w:asciiTheme="minorEastAsia" w:eastAsiaTheme="minorEastAsia" w:hAnsiTheme="minorEastAsia" w:hint="eastAsia"/>
          <w:sz w:val="36"/>
          <w:szCs w:val="36"/>
        </w:rPr>
        <w:t>的职能部门</w:t>
      </w:r>
      <w:r w:rsidRPr="001C7F41">
        <w:rPr>
          <w:rFonts w:asciiTheme="minorEastAsia" w:eastAsiaTheme="minorEastAsia" w:hAnsiTheme="minorEastAsia" w:hint="eastAsia"/>
          <w:sz w:val="36"/>
          <w:szCs w:val="36"/>
        </w:rPr>
        <w:t>。其职责范围是：</w:t>
      </w:r>
    </w:p>
    <w:p w:rsidR="00B527E4" w:rsidRPr="001C7F41" w:rsidRDefault="00C35AA5" w:rsidP="00E94841">
      <w:pPr>
        <w:pStyle w:val="a6"/>
        <w:tabs>
          <w:tab w:val="left" w:pos="1134"/>
        </w:tabs>
        <w:spacing w:line="560" w:lineRule="exact"/>
        <w:ind w:firstLine="720"/>
        <w:rPr>
          <w:rFonts w:asciiTheme="minorEastAsia" w:eastAsiaTheme="minorEastAsia" w:hAnsiTheme="minorEastAsia"/>
          <w:sz w:val="36"/>
          <w:szCs w:val="36"/>
        </w:rPr>
      </w:pPr>
      <w:r w:rsidRPr="001C7F41">
        <w:rPr>
          <w:rFonts w:asciiTheme="minorEastAsia" w:eastAsiaTheme="minorEastAsia" w:hAnsiTheme="minorEastAsia" w:hint="eastAsia"/>
          <w:sz w:val="36"/>
          <w:szCs w:val="36"/>
        </w:rPr>
        <w:t>1.</w:t>
      </w:r>
      <w:r w:rsidR="00B527E4" w:rsidRPr="001C7F41">
        <w:rPr>
          <w:rFonts w:asciiTheme="minorEastAsia" w:eastAsiaTheme="minorEastAsia" w:hAnsiTheme="minorEastAsia" w:hint="eastAsia"/>
          <w:sz w:val="36"/>
          <w:szCs w:val="36"/>
        </w:rPr>
        <w:t>负责全校本科生、研究生就业工作。</w:t>
      </w:r>
    </w:p>
    <w:p w:rsidR="00B527E4" w:rsidRPr="001C7F41" w:rsidRDefault="00C35AA5" w:rsidP="00E94841">
      <w:pPr>
        <w:pStyle w:val="a6"/>
        <w:tabs>
          <w:tab w:val="left" w:pos="1134"/>
        </w:tabs>
        <w:spacing w:line="560" w:lineRule="exact"/>
        <w:ind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2.</w:t>
      </w:r>
      <w:r w:rsidR="00B527E4" w:rsidRPr="001C7F41">
        <w:rPr>
          <w:rFonts w:asciiTheme="minorEastAsia" w:eastAsiaTheme="minorEastAsia" w:hAnsiTheme="minorEastAsia" w:hint="eastAsia"/>
          <w:sz w:val="36"/>
          <w:szCs w:val="36"/>
        </w:rPr>
        <w:t>根据国家的现行就业方针、政策和规定及学校工作意见，制订学校的就业政策、制度、计划，并组织实施。</w:t>
      </w:r>
    </w:p>
    <w:p w:rsidR="00B527E4" w:rsidRPr="001C7F41" w:rsidRDefault="00C35AA5" w:rsidP="00E94841">
      <w:pPr>
        <w:pStyle w:val="a6"/>
        <w:tabs>
          <w:tab w:val="left" w:pos="1134"/>
        </w:tabs>
        <w:spacing w:line="560" w:lineRule="exact"/>
        <w:ind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3.</w:t>
      </w:r>
      <w:r w:rsidR="00B527E4" w:rsidRPr="001C7F41">
        <w:rPr>
          <w:rFonts w:asciiTheme="minorEastAsia" w:eastAsiaTheme="minorEastAsia" w:hAnsiTheme="minorEastAsia" w:hint="eastAsia"/>
          <w:sz w:val="36"/>
          <w:szCs w:val="36"/>
        </w:rPr>
        <w:t>领导、督查、协调、考核各学院就业工作。</w:t>
      </w:r>
    </w:p>
    <w:p w:rsidR="00B527E4" w:rsidRPr="001C7F41" w:rsidRDefault="00C35AA5" w:rsidP="00E94841">
      <w:pPr>
        <w:pStyle w:val="a6"/>
        <w:tabs>
          <w:tab w:val="left" w:pos="1134"/>
        </w:tabs>
        <w:spacing w:line="560" w:lineRule="exact"/>
        <w:ind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4.</w:t>
      </w:r>
      <w:r w:rsidR="00B527E4" w:rsidRPr="001C7F41">
        <w:rPr>
          <w:rFonts w:asciiTheme="minorEastAsia" w:eastAsiaTheme="minorEastAsia" w:hAnsiTheme="minorEastAsia" w:hint="eastAsia"/>
          <w:sz w:val="36"/>
          <w:szCs w:val="36"/>
        </w:rPr>
        <w:t>开展全校学生的就业指导、咨询活动，组织各类就业指导讲座，帮助学生规划职业生涯。</w:t>
      </w:r>
    </w:p>
    <w:p w:rsidR="00B527E4" w:rsidRPr="001C7F41" w:rsidRDefault="00C35AA5" w:rsidP="00E94841">
      <w:pPr>
        <w:pStyle w:val="a6"/>
        <w:tabs>
          <w:tab w:val="left" w:pos="1134"/>
        </w:tabs>
        <w:spacing w:line="560" w:lineRule="exact"/>
        <w:ind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5.</w:t>
      </w:r>
      <w:r w:rsidR="00B527E4" w:rsidRPr="001C7F41">
        <w:rPr>
          <w:rFonts w:asciiTheme="minorEastAsia" w:eastAsiaTheme="minorEastAsia" w:hAnsiTheme="minorEastAsia" w:hint="eastAsia"/>
          <w:sz w:val="36"/>
          <w:szCs w:val="36"/>
        </w:rPr>
        <w:t>制定就业指导课程教学计划，编写课程大纲，安排教师授课。</w:t>
      </w:r>
    </w:p>
    <w:p w:rsidR="00B527E4" w:rsidRPr="001C7F41" w:rsidRDefault="00C35AA5" w:rsidP="00E94841">
      <w:pPr>
        <w:pStyle w:val="a6"/>
        <w:tabs>
          <w:tab w:val="left" w:pos="1134"/>
        </w:tabs>
        <w:spacing w:line="560" w:lineRule="exact"/>
        <w:ind w:firstLine="720"/>
        <w:rPr>
          <w:rFonts w:asciiTheme="minorEastAsia" w:eastAsiaTheme="minorEastAsia" w:hAnsiTheme="minorEastAsia"/>
          <w:sz w:val="36"/>
          <w:szCs w:val="36"/>
        </w:rPr>
      </w:pPr>
      <w:r w:rsidRPr="001C7F41">
        <w:rPr>
          <w:rFonts w:asciiTheme="minorEastAsia" w:eastAsiaTheme="minorEastAsia" w:hAnsiTheme="minorEastAsia" w:hint="eastAsia"/>
          <w:sz w:val="36"/>
          <w:szCs w:val="36"/>
        </w:rPr>
        <w:t>6.</w:t>
      </w:r>
      <w:r w:rsidR="00B527E4" w:rsidRPr="001C7F41">
        <w:rPr>
          <w:rFonts w:asciiTheme="minorEastAsia" w:eastAsiaTheme="minorEastAsia" w:hAnsiTheme="minorEastAsia" w:hint="eastAsia"/>
          <w:sz w:val="36"/>
          <w:szCs w:val="36"/>
        </w:rPr>
        <w:t>制定就业市场开发方案，拓宽就业渠道，联络用人单位，收集需求信息，组织就业供需洽谈会和毕业生推介工作。</w:t>
      </w:r>
    </w:p>
    <w:p w:rsidR="00B527E4" w:rsidRPr="001C7F41" w:rsidRDefault="00C35AA5" w:rsidP="00E94841">
      <w:pPr>
        <w:pStyle w:val="a6"/>
        <w:tabs>
          <w:tab w:val="left" w:pos="1134"/>
        </w:tabs>
        <w:spacing w:line="560" w:lineRule="exact"/>
        <w:ind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7.</w:t>
      </w:r>
      <w:r w:rsidR="00B527E4" w:rsidRPr="001C7F41">
        <w:rPr>
          <w:rFonts w:asciiTheme="minorEastAsia" w:eastAsiaTheme="minorEastAsia" w:hAnsiTheme="minorEastAsia" w:hint="eastAsia"/>
          <w:sz w:val="36"/>
          <w:szCs w:val="36"/>
        </w:rPr>
        <w:t>开展毕业生资格审查工作，制定就业方案，办理签约派遣及调整改派事宜。</w:t>
      </w:r>
    </w:p>
    <w:p w:rsidR="00B527E4" w:rsidRPr="001C7F41" w:rsidRDefault="00C35AA5" w:rsidP="00E94841">
      <w:pPr>
        <w:pStyle w:val="a6"/>
        <w:tabs>
          <w:tab w:val="left" w:pos="1134"/>
        </w:tabs>
        <w:spacing w:line="560" w:lineRule="exact"/>
        <w:ind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8.</w:t>
      </w:r>
      <w:r w:rsidR="00B527E4" w:rsidRPr="001C7F41">
        <w:rPr>
          <w:rFonts w:asciiTheme="minorEastAsia" w:eastAsiaTheme="minorEastAsia" w:hAnsiTheme="minorEastAsia" w:hint="eastAsia"/>
          <w:sz w:val="36"/>
          <w:szCs w:val="36"/>
        </w:rPr>
        <w:t>开展毕业生质量跟踪调查工作，进行就业调查研究，为学校教育改革和人才培养提供依据。</w:t>
      </w:r>
    </w:p>
    <w:p w:rsidR="00B527E4" w:rsidRPr="001C7F41" w:rsidRDefault="00B527E4" w:rsidP="00E94841">
      <w:pPr>
        <w:pStyle w:val="a6"/>
        <w:tabs>
          <w:tab w:val="left" w:pos="1134"/>
        </w:tabs>
        <w:spacing w:line="560" w:lineRule="exact"/>
        <w:ind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9.</w:t>
      </w:r>
      <w:r w:rsidRPr="001C7F41">
        <w:rPr>
          <w:rFonts w:asciiTheme="minorEastAsia" w:eastAsiaTheme="minorEastAsia" w:hAnsiTheme="minorEastAsia" w:hint="eastAsia"/>
          <w:sz w:val="36"/>
          <w:szCs w:val="36"/>
        </w:rPr>
        <w:t>开展毕业教育，办理毕业离校手续，处理毕业生遗留问题；开展毕业生就业指导工作队伍建设与培训工</w:t>
      </w:r>
      <w:r w:rsidRPr="001C7F41">
        <w:rPr>
          <w:rFonts w:asciiTheme="minorEastAsia" w:eastAsiaTheme="minorEastAsia" w:hAnsiTheme="minorEastAsia" w:hint="eastAsia"/>
          <w:sz w:val="36"/>
          <w:szCs w:val="36"/>
        </w:rPr>
        <w:lastRenderedPageBreak/>
        <w:t>作。</w:t>
      </w:r>
    </w:p>
    <w:p w:rsidR="00C35AA5" w:rsidRPr="001C7F41" w:rsidRDefault="00B527E4" w:rsidP="00E94841">
      <w:pPr>
        <w:pStyle w:val="a6"/>
        <w:tabs>
          <w:tab w:val="left" w:pos="1134"/>
        </w:tabs>
        <w:spacing w:line="560" w:lineRule="exact"/>
        <w:ind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10.</w:t>
      </w:r>
      <w:r w:rsidRPr="001C7F41">
        <w:rPr>
          <w:rFonts w:asciiTheme="minorEastAsia" w:eastAsiaTheme="minorEastAsia" w:hAnsiTheme="minorEastAsia" w:hint="eastAsia"/>
          <w:sz w:val="36"/>
          <w:szCs w:val="36"/>
        </w:rPr>
        <w:t>做好就业工作网的建立、管理和维护工作，开展网上招聘活动等。</w:t>
      </w:r>
    </w:p>
    <w:p w:rsidR="00D87EB7" w:rsidRPr="001C7F41" w:rsidRDefault="00D87EB7" w:rsidP="00E94841">
      <w:pPr>
        <w:pStyle w:val="a6"/>
        <w:tabs>
          <w:tab w:val="left" w:pos="1134"/>
        </w:tabs>
        <w:spacing w:line="560" w:lineRule="exact"/>
        <w:ind w:firstLine="720"/>
        <w:rPr>
          <w:rFonts w:asciiTheme="minorEastAsia" w:eastAsiaTheme="minorEastAsia" w:hAnsiTheme="minorEastAsia"/>
          <w:sz w:val="36"/>
          <w:szCs w:val="36"/>
        </w:rPr>
      </w:pPr>
    </w:p>
    <w:p w:rsidR="00420A40" w:rsidRPr="001C7F41" w:rsidRDefault="00420A40" w:rsidP="00E94841">
      <w:pPr>
        <w:spacing w:line="560" w:lineRule="exact"/>
        <w:jc w:val="center"/>
        <w:rPr>
          <w:rFonts w:asciiTheme="minorEastAsia" w:eastAsiaTheme="minorEastAsia" w:hAnsiTheme="minorEastAsia"/>
          <w:b/>
          <w:sz w:val="44"/>
          <w:szCs w:val="44"/>
        </w:rPr>
      </w:pPr>
      <w:r w:rsidRPr="001C7F41">
        <w:rPr>
          <w:rFonts w:asciiTheme="minorEastAsia" w:eastAsiaTheme="minorEastAsia" w:hAnsiTheme="minorEastAsia" w:hint="eastAsia"/>
          <w:b/>
          <w:sz w:val="44"/>
          <w:szCs w:val="44"/>
        </w:rPr>
        <w:t>处长岗位职责</w:t>
      </w:r>
    </w:p>
    <w:p w:rsidR="00D87EB7" w:rsidRPr="001C7F41" w:rsidRDefault="00D87EB7" w:rsidP="00E94841">
      <w:pPr>
        <w:spacing w:line="560" w:lineRule="exact"/>
        <w:jc w:val="center"/>
        <w:rPr>
          <w:rFonts w:asciiTheme="minorEastAsia" w:eastAsiaTheme="minorEastAsia" w:hAnsiTheme="minorEastAsia"/>
          <w:b/>
          <w:sz w:val="44"/>
          <w:szCs w:val="44"/>
        </w:rPr>
      </w:pPr>
    </w:p>
    <w:p w:rsidR="00420A40" w:rsidRPr="001C7F41" w:rsidRDefault="00C35AA5" w:rsidP="00D87EB7">
      <w:pPr>
        <w:spacing w:line="560" w:lineRule="exact"/>
        <w:ind w:firstLineChars="200" w:firstLine="720"/>
        <w:jc w:val="left"/>
        <w:rPr>
          <w:rFonts w:asciiTheme="minorEastAsia" w:eastAsiaTheme="minorEastAsia" w:hAnsiTheme="minorEastAsia"/>
          <w:sz w:val="36"/>
          <w:szCs w:val="36"/>
        </w:rPr>
      </w:pPr>
      <w:r w:rsidRPr="001C7F41">
        <w:rPr>
          <w:rFonts w:asciiTheme="minorEastAsia" w:eastAsiaTheme="minorEastAsia" w:hAnsiTheme="minorEastAsia" w:hint="eastAsia"/>
          <w:sz w:val="36"/>
          <w:szCs w:val="36"/>
        </w:rPr>
        <w:t>1</w:t>
      </w:r>
      <w:r w:rsidRPr="001C7F41">
        <w:rPr>
          <w:rFonts w:asciiTheme="minorEastAsia" w:eastAsiaTheme="minorEastAsia" w:hAnsiTheme="minorEastAsia"/>
          <w:sz w:val="36"/>
          <w:szCs w:val="36"/>
        </w:rPr>
        <w:t>.</w:t>
      </w:r>
      <w:r w:rsidR="00420A40" w:rsidRPr="001C7F41">
        <w:rPr>
          <w:rFonts w:asciiTheme="minorEastAsia" w:eastAsiaTheme="minorEastAsia" w:hAnsiTheme="minorEastAsia" w:hint="eastAsia"/>
          <w:sz w:val="36"/>
          <w:szCs w:val="36"/>
        </w:rPr>
        <w:t>主持学生就业工作处的全面工作，并负责本处的安全稳定工作。</w:t>
      </w:r>
    </w:p>
    <w:p w:rsidR="00420A40" w:rsidRPr="001C7F41" w:rsidRDefault="00C35AA5" w:rsidP="00D87EB7">
      <w:pPr>
        <w:spacing w:line="560" w:lineRule="exact"/>
        <w:ind w:firstLineChars="200" w:firstLine="720"/>
        <w:jc w:val="left"/>
        <w:rPr>
          <w:rFonts w:asciiTheme="minorEastAsia" w:eastAsiaTheme="minorEastAsia" w:hAnsiTheme="minorEastAsia"/>
          <w:sz w:val="36"/>
          <w:szCs w:val="36"/>
        </w:rPr>
      </w:pPr>
      <w:r w:rsidRPr="001C7F41">
        <w:rPr>
          <w:rFonts w:asciiTheme="minorEastAsia" w:eastAsiaTheme="minorEastAsia" w:hAnsiTheme="minorEastAsia" w:hint="eastAsia"/>
          <w:sz w:val="36"/>
          <w:szCs w:val="36"/>
        </w:rPr>
        <w:t>2</w:t>
      </w:r>
      <w:r w:rsidRPr="001C7F41">
        <w:rPr>
          <w:rFonts w:asciiTheme="minorEastAsia" w:eastAsiaTheme="minorEastAsia" w:hAnsiTheme="minorEastAsia"/>
          <w:sz w:val="36"/>
          <w:szCs w:val="36"/>
        </w:rPr>
        <w:t>.</w:t>
      </w:r>
      <w:r w:rsidR="00420A40" w:rsidRPr="001C7F41">
        <w:rPr>
          <w:rFonts w:asciiTheme="minorEastAsia" w:eastAsiaTheme="minorEastAsia" w:hAnsiTheme="minorEastAsia" w:hint="eastAsia"/>
          <w:sz w:val="36"/>
          <w:szCs w:val="36"/>
        </w:rPr>
        <w:t>负责学生就业工作处人员的管理、考核及全校就业工作</w:t>
      </w:r>
    </w:p>
    <w:p w:rsidR="00420A40" w:rsidRPr="001C7F41" w:rsidRDefault="00420A40" w:rsidP="00D87EB7">
      <w:pPr>
        <w:spacing w:line="560" w:lineRule="exact"/>
        <w:ind w:firstLineChars="200" w:firstLine="720"/>
        <w:jc w:val="left"/>
        <w:rPr>
          <w:rFonts w:asciiTheme="minorEastAsia" w:eastAsiaTheme="minorEastAsia" w:hAnsiTheme="minorEastAsia"/>
          <w:sz w:val="36"/>
          <w:szCs w:val="36"/>
        </w:rPr>
      </w:pPr>
      <w:r w:rsidRPr="001C7F41">
        <w:rPr>
          <w:rFonts w:asciiTheme="minorEastAsia" w:eastAsiaTheme="minorEastAsia" w:hAnsiTheme="minorEastAsia" w:hint="eastAsia"/>
          <w:sz w:val="36"/>
          <w:szCs w:val="36"/>
        </w:rPr>
        <w:t>人员的队伍建设工作。</w:t>
      </w:r>
    </w:p>
    <w:p w:rsidR="00420A40" w:rsidRPr="001C7F41" w:rsidRDefault="00C35AA5" w:rsidP="00D87EB7">
      <w:pPr>
        <w:spacing w:line="560" w:lineRule="exact"/>
        <w:ind w:firstLineChars="200" w:firstLine="720"/>
        <w:jc w:val="left"/>
        <w:rPr>
          <w:rFonts w:asciiTheme="minorEastAsia" w:eastAsiaTheme="minorEastAsia" w:hAnsiTheme="minorEastAsia"/>
          <w:sz w:val="36"/>
          <w:szCs w:val="36"/>
        </w:rPr>
      </w:pPr>
      <w:r w:rsidRPr="001C7F41">
        <w:rPr>
          <w:rFonts w:asciiTheme="minorEastAsia" w:eastAsiaTheme="minorEastAsia" w:hAnsiTheme="minorEastAsia" w:hint="eastAsia"/>
          <w:sz w:val="36"/>
          <w:szCs w:val="36"/>
        </w:rPr>
        <w:t>3.</w:t>
      </w:r>
      <w:r w:rsidR="00420A40" w:rsidRPr="001C7F41">
        <w:rPr>
          <w:rFonts w:asciiTheme="minorEastAsia" w:eastAsiaTheme="minorEastAsia" w:hAnsiTheme="minorEastAsia" w:hint="eastAsia"/>
          <w:sz w:val="36"/>
          <w:szCs w:val="36"/>
        </w:rPr>
        <w:t>根据国家的现行就业方针、政策和规定及学校工作意见，制订学校的就业政策、制度、计划，并组织实施。</w:t>
      </w:r>
    </w:p>
    <w:p w:rsidR="00420A40" w:rsidRPr="001C7F41" w:rsidRDefault="00C35AA5" w:rsidP="00D87EB7">
      <w:pPr>
        <w:spacing w:line="560" w:lineRule="exact"/>
        <w:ind w:firstLineChars="200" w:firstLine="720"/>
        <w:jc w:val="left"/>
        <w:rPr>
          <w:rFonts w:asciiTheme="minorEastAsia" w:eastAsiaTheme="minorEastAsia" w:hAnsiTheme="minorEastAsia"/>
          <w:sz w:val="36"/>
          <w:szCs w:val="36"/>
        </w:rPr>
      </w:pPr>
      <w:r w:rsidRPr="001C7F41">
        <w:rPr>
          <w:rFonts w:asciiTheme="minorEastAsia" w:eastAsiaTheme="minorEastAsia" w:hAnsiTheme="minorEastAsia" w:hint="eastAsia"/>
          <w:sz w:val="36"/>
          <w:szCs w:val="36"/>
        </w:rPr>
        <w:t>4.</w:t>
      </w:r>
      <w:r w:rsidR="00420A40" w:rsidRPr="001C7F41">
        <w:rPr>
          <w:rFonts w:asciiTheme="minorEastAsia" w:eastAsiaTheme="minorEastAsia" w:hAnsiTheme="minorEastAsia" w:hint="eastAsia"/>
          <w:sz w:val="36"/>
          <w:szCs w:val="36"/>
        </w:rPr>
        <w:t>积极做好毕业就业市场调研工作，协助相关部门做好学院专业结构调整、人才培养等工作，为领导决策和教学服务。</w:t>
      </w:r>
    </w:p>
    <w:p w:rsidR="00420A40" w:rsidRPr="001C7F41" w:rsidRDefault="00C35AA5" w:rsidP="00E94841">
      <w:pPr>
        <w:spacing w:line="560" w:lineRule="exact"/>
        <w:ind w:firstLineChars="200" w:firstLine="720"/>
        <w:jc w:val="left"/>
        <w:rPr>
          <w:rFonts w:asciiTheme="minorEastAsia" w:eastAsiaTheme="minorEastAsia" w:hAnsiTheme="minorEastAsia"/>
          <w:sz w:val="36"/>
          <w:szCs w:val="36"/>
        </w:rPr>
      </w:pPr>
      <w:r w:rsidRPr="001C7F41">
        <w:rPr>
          <w:rFonts w:asciiTheme="minorEastAsia" w:eastAsiaTheme="minorEastAsia" w:hAnsiTheme="minorEastAsia"/>
          <w:sz w:val="36"/>
          <w:szCs w:val="36"/>
        </w:rPr>
        <w:t>5.</w:t>
      </w:r>
      <w:r w:rsidR="00420A40" w:rsidRPr="001C7F41">
        <w:rPr>
          <w:rFonts w:asciiTheme="minorEastAsia" w:eastAsiaTheme="minorEastAsia" w:hAnsiTheme="minorEastAsia" w:hint="eastAsia"/>
          <w:sz w:val="36"/>
          <w:szCs w:val="36"/>
        </w:rPr>
        <w:t>开展全校学生的就业指导、咨询活动，组织各类就业指导讲座，帮助学生科学规划职业生涯。</w:t>
      </w:r>
    </w:p>
    <w:p w:rsidR="00420A40" w:rsidRPr="001C7F41" w:rsidRDefault="00420A40" w:rsidP="00E94841">
      <w:pPr>
        <w:spacing w:line="560" w:lineRule="exact"/>
        <w:ind w:firstLineChars="200" w:firstLine="720"/>
        <w:jc w:val="left"/>
        <w:rPr>
          <w:rFonts w:asciiTheme="minorEastAsia" w:eastAsiaTheme="minorEastAsia" w:hAnsiTheme="minorEastAsia"/>
          <w:sz w:val="36"/>
          <w:szCs w:val="36"/>
        </w:rPr>
      </w:pPr>
      <w:r w:rsidRPr="001C7F41">
        <w:rPr>
          <w:rFonts w:asciiTheme="minorEastAsia" w:eastAsiaTheme="minorEastAsia" w:hAnsiTheme="minorEastAsia"/>
          <w:sz w:val="36"/>
          <w:szCs w:val="36"/>
        </w:rPr>
        <w:t>6.</w:t>
      </w:r>
      <w:r w:rsidRPr="001C7F41">
        <w:rPr>
          <w:rFonts w:asciiTheme="minorEastAsia" w:eastAsiaTheme="minorEastAsia" w:hAnsiTheme="minorEastAsia" w:hint="eastAsia"/>
          <w:sz w:val="36"/>
          <w:szCs w:val="36"/>
        </w:rPr>
        <w:t>负责就业指导课程的体系建设、督促检查和教师培训工作。</w:t>
      </w:r>
    </w:p>
    <w:p w:rsidR="00420A40" w:rsidRPr="001C7F41" w:rsidRDefault="00420A40" w:rsidP="00A1394E">
      <w:pPr>
        <w:spacing w:line="560" w:lineRule="exact"/>
        <w:ind w:left="710"/>
        <w:jc w:val="left"/>
        <w:rPr>
          <w:rFonts w:asciiTheme="minorEastAsia" w:eastAsiaTheme="minorEastAsia" w:hAnsiTheme="minorEastAsia"/>
          <w:sz w:val="36"/>
          <w:szCs w:val="36"/>
        </w:rPr>
      </w:pPr>
      <w:r w:rsidRPr="001C7F41">
        <w:rPr>
          <w:rFonts w:asciiTheme="minorEastAsia" w:eastAsiaTheme="minorEastAsia" w:hAnsiTheme="minorEastAsia"/>
          <w:sz w:val="36"/>
          <w:szCs w:val="36"/>
        </w:rPr>
        <w:t>7.</w:t>
      </w:r>
      <w:r w:rsidRPr="001C7F41">
        <w:rPr>
          <w:rFonts w:asciiTheme="minorEastAsia" w:eastAsiaTheme="minorEastAsia" w:hAnsiTheme="minorEastAsia" w:hint="eastAsia"/>
          <w:sz w:val="36"/>
          <w:szCs w:val="36"/>
        </w:rPr>
        <w:t>完成学校（或领导）交办的其他工作。</w:t>
      </w:r>
    </w:p>
    <w:p w:rsidR="00D87EB7" w:rsidRPr="001C7F41" w:rsidRDefault="00D87EB7" w:rsidP="00A1394E">
      <w:pPr>
        <w:spacing w:line="560" w:lineRule="exact"/>
        <w:ind w:left="710"/>
        <w:jc w:val="left"/>
        <w:rPr>
          <w:rFonts w:asciiTheme="minorEastAsia" w:eastAsiaTheme="minorEastAsia" w:hAnsiTheme="minorEastAsia"/>
          <w:sz w:val="36"/>
          <w:szCs w:val="36"/>
        </w:rPr>
      </w:pPr>
    </w:p>
    <w:p w:rsidR="00C35AA5" w:rsidRPr="001C7F41" w:rsidRDefault="00420A40" w:rsidP="00420A40">
      <w:pPr>
        <w:spacing w:line="560" w:lineRule="exact"/>
        <w:jc w:val="center"/>
        <w:rPr>
          <w:rFonts w:asciiTheme="minorEastAsia" w:eastAsiaTheme="minorEastAsia" w:hAnsiTheme="minorEastAsia"/>
          <w:b/>
          <w:sz w:val="44"/>
          <w:szCs w:val="44"/>
        </w:rPr>
      </w:pPr>
      <w:r w:rsidRPr="001C7F41">
        <w:rPr>
          <w:rFonts w:asciiTheme="minorEastAsia" w:eastAsiaTheme="minorEastAsia" w:hAnsiTheme="minorEastAsia" w:hint="eastAsia"/>
          <w:b/>
          <w:sz w:val="44"/>
          <w:szCs w:val="44"/>
        </w:rPr>
        <w:lastRenderedPageBreak/>
        <w:t>副处长岗位职责</w:t>
      </w:r>
    </w:p>
    <w:p w:rsidR="00D87EB7" w:rsidRPr="001C7F41" w:rsidRDefault="00D87EB7" w:rsidP="00420A40">
      <w:pPr>
        <w:spacing w:line="560" w:lineRule="exact"/>
        <w:jc w:val="center"/>
        <w:rPr>
          <w:rFonts w:asciiTheme="minorEastAsia" w:eastAsiaTheme="minorEastAsia" w:hAnsiTheme="minorEastAsia"/>
          <w:b/>
          <w:sz w:val="44"/>
          <w:szCs w:val="44"/>
        </w:rPr>
      </w:pPr>
    </w:p>
    <w:p w:rsidR="00420A40" w:rsidRPr="001C7F41" w:rsidRDefault="00420A40"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1.</w:t>
      </w:r>
      <w:r w:rsidRPr="001C7F41">
        <w:rPr>
          <w:rFonts w:asciiTheme="minorEastAsia" w:eastAsiaTheme="minorEastAsia" w:hAnsiTheme="minorEastAsia" w:hint="eastAsia"/>
          <w:sz w:val="36"/>
          <w:szCs w:val="36"/>
        </w:rPr>
        <w:t>协助处长分管就业工作，关心处内人员、提高处内员工凝聚力。</w:t>
      </w:r>
    </w:p>
    <w:p w:rsidR="00420A40" w:rsidRPr="001C7F41" w:rsidRDefault="00420A40" w:rsidP="00E94841">
      <w:pPr>
        <w:spacing w:line="560" w:lineRule="exact"/>
        <w:ind w:firstLineChars="200" w:firstLine="720"/>
        <w:jc w:val="left"/>
        <w:rPr>
          <w:rFonts w:asciiTheme="minorEastAsia" w:eastAsiaTheme="minorEastAsia" w:hAnsiTheme="minorEastAsia"/>
          <w:sz w:val="36"/>
          <w:szCs w:val="36"/>
        </w:rPr>
      </w:pPr>
      <w:r w:rsidRPr="001C7F41">
        <w:rPr>
          <w:rFonts w:asciiTheme="minorEastAsia" w:eastAsiaTheme="minorEastAsia" w:hAnsiTheme="minorEastAsia"/>
          <w:sz w:val="36"/>
          <w:szCs w:val="36"/>
        </w:rPr>
        <w:t>2.</w:t>
      </w:r>
      <w:r w:rsidRPr="001C7F41">
        <w:rPr>
          <w:rFonts w:asciiTheme="minorEastAsia" w:eastAsiaTheme="minorEastAsia" w:hAnsiTheme="minorEastAsia" w:hint="eastAsia"/>
          <w:sz w:val="36"/>
          <w:szCs w:val="36"/>
        </w:rPr>
        <w:t>根据国家的现行就业方针、政策和规定及学校工作意见，制订学校的就业政策、制度、计划，并组织实施。</w:t>
      </w:r>
    </w:p>
    <w:p w:rsidR="00420A40" w:rsidRPr="001C7F41" w:rsidRDefault="00420A40"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3.</w:t>
      </w:r>
      <w:r w:rsidRPr="001C7F41">
        <w:rPr>
          <w:rFonts w:asciiTheme="minorEastAsia" w:eastAsiaTheme="minorEastAsia" w:hAnsiTheme="minorEastAsia" w:hint="eastAsia"/>
          <w:sz w:val="36"/>
          <w:szCs w:val="36"/>
        </w:rPr>
        <w:t>负责同上级、上级主管部门及校内相关职能部门之间的组织协调工作。</w:t>
      </w:r>
    </w:p>
    <w:p w:rsidR="00420A40" w:rsidRPr="001C7F41" w:rsidRDefault="00420A40"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4.</w:t>
      </w:r>
      <w:r w:rsidRPr="001C7F41">
        <w:rPr>
          <w:rFonts w:asciiTheme="minorEastAsia" w:eastAsiaTheme="minorEastAsia" w:hAnsiTheme="minorEastAsia" w:hint="eastAsia"/>
          <w:sz w:val="36"/>
          <w:szCs w:val="36"/>
        </w:rPr>
        <w:t>负责就业工作计划的制定、实施、统计、通报和总结工作，并监督开展毕业教育和就业指导工作。</w:t>
      </w:r>
    </w:p>
    <w:p w:rsidR="00420A40" w:rsidRPr="001C7F41" w:rsidRDefault="00420A40"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5.</w:t>
      </w:r>
      <w:r w:rsidRPr="001C7F41">
        <w:rPr>
          <w:rFonts w:asciiTheme="minorEastAsia" w:eastAsiaTheme="minorEastAsia" w:hAnsiTheme="minorEastAsia" w:hint="eastAsia"/>
          <w:sz w:val="36"/>
          <w:szCs w:val="36"/>
        </w:rPr>
        <w:t>负责与各地用人单位建立广泛联系，并向用人单位提供毕业生基本情况，推荐毕业生就业，多方面开拓用人渠道，为毕业生创造就业机会。</w:t>
      </w:r>
    </w:p>
    <w:p w:rsidR="00420A40" w:rsidRPr="001C7F41" w:rsidRDefault="00420A40"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6.</w:t>
      </w:r>
      <w:r w:rsidRPr="001C7F41">
        <w:rPr>
          <w:rFonts w:asciiTheme="minorEastAsia" w:eastAsiaTheme="minorEastAsia" w:hAnsiTheme="minorEastAsia" w:hint="eastAsia"/>
          <w:sz w:val="36"/>
          <w:szCs w:val="36"/>
        </w:rPr>
        <w:t>完成学校（或领导）交办的其他工作。</w:t>
      </w:r>
    </w:p>
    <w:p w:rsidR="00D87EB7" w:rsidRPr="001C7F41" w:rsidRDefault="00D87EB7" w:rsidP="00E94841">
      <w:pPr>
        <w:spacing w:line="560" w:lineRule="exact"/>
        <w:ind w:firstLineChars="200" w:firstLine="720"/>
        <w:rPr>
          <w:rFonts w:asciiTheme="minorEastAsia" w:eastAsiaTheme="minorEastAsia" w:hAnsiTheme="minorEastAsia"/>
          <w:sz w:val="36"/>
          <w:szCs w:val="36"/>
        </w:rPr>
      </w:pPr>
    </w:p>
    <w:p w:rsidR="00420A40" w:rsidRPr="001C7F41" w:rsidRDefault="00420A40" w:rsidP="00420A40">
      <w:pPr>
        <w:spacing w:line="560" w:lineRule="exact"/>
        <w:jc w:val="center"/>
        <w:rPr>
          <w:rFonts w:asciiTheme="minorEastAsia" w:eastAsiaTheme="minorEastAsia" w:hAnsiTheme="minorEastAsia"/>
          <w:b/>
          <w:sz w:val="44"/>
          <w:szCs w:val="44"/>
        </w:rPr>
      </w:pPr>
      <w:r w:rsidRPr="001C7F41">
        <w:rPr>
          <w:rFonts w:asciiTheme="minorEastAsia" w:eastAsiaTheme="minorEastAsia" w:hAnsiTheme="minorEastAsia" w:hint="eastAsia"/>
          <w:b/>
          <w:sz w:val="44"/>
          <w:szCs w:val="44"/>
        </w:rPr>
        <w:t>就业市场研发科职责范围</w:t>
      </w:r>
    </w:p>
    <w:p w:rsidR="00D87EB7" w:rsidRPr="001C7F41" w:rsidRDefault="00D87EB7" w:rsidP="00420A40">
      <w:pPr>
        <w:spacing w:line="560" w:lineRule="exact"/>
        <w:jc w:val="center"/>
        <w:rPr>
          <w:rFonts w:asciiTheme="minorEastAsia" w:eastAsiaTheme="minorEastAsia" w:hAnsiTheme="minorEastAsia"/>
          <w:b/>
          <w:sz w:val="44"/>
          <w:szCs w:val="44"/>
        </w:rPr>
      </w:pPr>
    </w:p>
    <w:p w:rsidR="00420A40" w:rsidRPr="001C7F41" w:rsidRDefault="00C35AA5"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1.</w:t>
      </w:r>
      <w:r w:rsidR="00420A40" w:rsidRPr="001C7F41">
        <w:rPr>
          <w:rFonts w:asciiTheme="minorEastAsia" w:eastAsiaTheme="minorEastAsia" w:hAnsiTheme="minorEastAsia" w:hint="eastAsia"/>
          <w:sz w:val="36"/>
          <w:szCs w:val="36"/>
        </w:rPr>
        <w:t>负责对就业市场的调研、规划、拓展等工作，制定市场开发策略，开展毕业生质量跟踪调查工作，为教学改革提供决策依据。</w:t>
      </w:r>
    </w:p>
    <w:p w:rsidR="00420A40" w:rsidRPr="001C7F41" w:rsidRDefault="00C35AA5"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2.</w:t>
      </w:r>
      <w:r w:rsidR="00420A40" w:rsidRPr="001C7F41">
        <w:rPr>
          <w:rFonts w:asciiTheme="minorEastAsia" w:eastAsiaTheme="minorEastAsia" w:hAnsiTheme="minorEastAsia" w:hint="eastAsia"/>
          <w:sz w:val="36"/>
          <w:szCs w:val="36"/>
        </w:rPr>
        <w:t>负责学校就业网站的建立、管理与维护工作。</w:t>
      </w:r>
    </w:p>
    <w:p w:rsidR="00420A40" w:rsidRPr="001C7F41" w:rsidRDefault="00C35AA5"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3.</w:t>
      </w:r>
      <w:r w:rsidR="00420A40" w:rsidRPr="001C7F41">
        <w:rPr>
          <w:rFonts w:asciiTheme="minorEastAsia" w:eastAsiaTheme="minorEastAsia" w:hAnsiTheme="minorEastAsia" w:hint="eastAsia"/>
          <w:sz w:val="36"/>
          <w:szCs w:val="36"/>
        </w:rPr>
        <w:t>负责对外联络工作以及校内洽谈会的组织、策划</w:t>
      </w:r>
      <w:r w:rsidR="00420A40" w:rsidRPr="001C7F41">
        <w:rPr>
          <w:rFonts w:asciiTheme="minorEastAsia" w:eastAsiaTheme="minorEastAsia" w:hAnsiTheme="minorEastAsia" w:hint="eastAsia"/>
          <w:sz w:val="36"/>
          <w:szCs w:val="36"/>
        </w:rPr>
        <w:lastRenderedPageBreak/>
        <w:t>和宣传工作。</w:t>
      </w:r>
    </w:p>
    <w:p w:rsidR="00420A40" w:rsidRPr="001C7F41" w:rsidRDefault="00C35AA5"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4.</w:t>
      </w:r>
      <w:r w:rsidR="00420A40" w:rsidRPr="001C7F41">
        <w:rPr>
          <w:rFonts w:asciiTheme="minorEastAsia" w:eastAsiaTheme="minorEastAsia" w:hAnsiTheme="minorEastAsia" w:hint="eastAsia"/>
          <w:sz w:val="36"/>
          <w:szCs w:val="36"/>
        </w:rPr>
        <w:t>负责非师范专业行业性就业市场的开拓工作。</w:t>
      </w:r>
    </w:p>
    <w:p w:rsidR="00420A40" w:rsidRPr="001C7F41" w:rsidRDefault="00C35AA5"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5.</w:t>
      </w:r>
      <w:r w:rsidR="00420A40" w:rsidRPr="001C7F41">
        <w:rPr>
          <w:rFonts w:asciiTheme="minorEastAsia" w:eastAsiaTheme="minorEastAsia" w:hAnsiTheme="minorEastAsia" w:hint="eastAsia"/>
          <w:sz w:val="36"/>
          <w:szCs w:val="36"/>
        </w:rPr>
        <w:t>负责用人单位的走访、联络、邀请、接待工作。</w:t>
      </w:r>
    </w:p>
    <w:p w:rsidR="00420A40" w:rsidRPr="001C7F41" w:rsidRDefault="00C35AA5"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6.</w:t>
      </w:r>
      <w:r w:rsidR="00420A40" w:rsidRPr="001C7F41">
        <w:rPr>
          <w:rFonts w:asciiTheme="minorEastAsia" w:eastAsiaTheme="minorEastAsia" w:hAnsiTheme="minorEastAsia" w:hint="eastAsia"/>
          <w:sz w:val="36"/>
          <w:szCs w:val="36"/>
        </w:rPr>
        <w:t>制定市场开发方案，印刷、发放与本校专业情况和学生资源情况等有关的宣传材料。</w:t>
      </w:r>
    </w:p>
    <w:p w:rsidR="00420A40" w:rsidRPr="001C7F41" w:rsidRDefault="00C35AA5"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7.</w:t>
      </w:r>
      <w:r w:rsidR="00420A40" w:rsidRPr="001C7F41">
        <w:rPr>
          <w:rFonts w:asciiTheme="minorEastAsia" w:eastAsiaTheme="minorEastAsia" w:hAnsiTheme="minorEastAsia" w:hint="eastAsia"/>
          <w:sz w:val="36"/>
          <w:szCs w:val="36"/>
        </w:rPr>
        <w:t>负责就业工作网的建设、开发与维护工作，以及就业工作相关系统和软件的开发与维护工作。</w:t>
      </w:r>
    </w:p>
    <w:p w:rsidR="00420A40" w:rsidRPr="001C7F41" w:rsidRDefault="00C35AA5"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8.</w:t>
      </w:r>
      <w:r w:rsidR="00420A40" w:rsidRPr="001C7F41">
        <w:rPr>
          <w:rFonts w:asciiTheme="minorEastAsia" w:eastAsiaTheme="minorEastAsia" w:hAnsiTheme="minorEastAsia" w:hint="eastAsia"/>
          <w:sz w:val="36"/>
          <w:szCs w:val="36"/>
        </w:rPr>
        <w:t>负责毕业生择业观、价值观、职业理想、职业道德的教育工作，以及职业倾向测评和职业辅导。</w:t>
      </w:r>
    </w:p>
    <w:p w:rsidR="00B527E4" w:rsidRPr="001C7F41" w:rsidRDefault="00C35AA5"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9.</w:t>
      </w:r>
      <w:r w:rsidR="00420A40" w:rsidRPr="001C7F41">
        <w:rPr>
          <w:rFonts w:asciiTheme="minorEastAsia" w:eastAsiaTheme="minorEastAsia" w:hAnsiTheme="minorEastAsia" w:hint="eastAsia"/>
          <w:sz w:val="36"/>
          <w:szCs w:val="36"/>
        </w:rPr>
        <w:t>开展网络辅导工作。</w:t>
      </w:r>
    </w:p>
    <w:p w:rsidR="00D87EB7" w:rsidRPr="001C7F41" w:rsidRDefault="00D87EB7" w:rsidP="00E94841">
      <w:pPr>
        <w:spacing w:line="560" w:lineRule="exact"/>
        <w:ind w:firstLineChars="200" w:firstLine="720"/>
        <w:rPr>
          <w:rFonts w:asciiTheme="minorEastAsia" w:eastAsiaTheme="minorEastAsia" w:hAnsiTheme="minorEastAsia"/>
          <w:sz w:val="36"/>
          <w:szCs w:val="36"/>
        </w:rPr>
      </w:pPr>
    </w:p>
    <w:p w:rsidR="00B527E4" w:rsidRPr="001C7F41" w:rsidRDefault="00B527E4" w:rsidP="00F909D9">
      <w:pPr>
        <w:spacing w:line="560" w:lineRule="exact"/>
        <w:jc w:val="center"/>
        <w:rPr>
          <w:rFonts w:asciiTheme="minorEastAsia" w:eastAsiaTheme="minorEastAsia" w:hAnsiTheme="minorEastAsia"/>
          <w:b/>
          <w:sz w:val="44"/>
          <w:szCs w:val="44"/>
        </w:rPr>
      </w:pPr>
      <w:r w:rsidRPr="001C7F41">
        <w:rPr>
          <w:rFonts w:asciiTheme="minorEastAsia" w:eastAsiaTheme="minorEastAsia" w:hAnsiTheme="minorEastAsia" w:hint="eastAsia"/>
          <w:b/>
          <w:sz w:val="44"/>
          <w:szCs w:val="44"/>
        </w:rPr>
        <w:t>科长岗位职责</w:t>
      </w:r>
    </w:p>
    <w:p w:rsidR="00D87EB7" w:rsidRPr="001C7F41" w:rsidRDefault="00D87EB7" w:rsidP="00F909D9">
      <w:pPr>
        <w:spacing w:line="560" w:lineRule="exact"/>
        <w:jc w:val="center"/>
        <w:rPr>
          <w:rFonts w:asciiTheme="minorEastAsia" w:eastAsiaTheme="minorEastAsia" w:hAnsiTheme="minorEastAsia"/>
          <w:b/>
          <w:sz w:val="44"/>
          <w:szCs w:val="44"/>
        </w:rPr>
      </w:pPr>
    </w:p>
    <w:p w:rsidR="00B527E4" w:rsidRPr="001C7F41" w:rsidRDefault="00C35AA5"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1.</w:t>
      </w:r>
      <w:r w:rsidR="00B527E4" w:rsidRPr="001C7F41">
        <w:rPr>
          <w:rFonts w:asciiTheme="minorEastAsia" w:eastAsiaTheme="minorEastAsia" w:hAnsiTheme="minorEastAsia" w:hint="eastAsia"/>
          <w:sz w:val="36"/>
          <w:szCs w:val="36"/>
        </w:rPr>
        <w:t>负责对就业市场的调研、规划、拓展等工作，制定市场开发策略，开展毕业生质量跟踪调查工作，为教学改革提供决策依据。</w:t>
      </w:r>
    </w:p>
    <w:p w:rsidR="00B527E4" w:rsidRPr="001C7F41" w:rsidRDefault="00C35AA5"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2.</w:t>
      </w:r>
      <w:r w:rsidR="00B527E4" w:rsidRPr="001C7F41">
        <w:rPr>
          <w:rFonts w:asciiTheme="minorEastAsia" w:eastAsiaTheme="minorEastAsia" w:hAnsiTheme="minorEastAsia" w:hint="eastAsia"/>
          <w:sz w:val="36"/>
          <w:szCs w:val="36"/>
        </w:rPr>
        <w:t>负责对外联络工作以及校内洽谈会的组织、策划和宣传工作。负责用人单位的走访、联络、邀请、接待工作。</w:t>
      </w:r>
    </w:p>
    <w:p w:rsidR="00B527E4" w:rsidRPr="001C7F41" w:rsidRDefault="00C35AA5"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3.</w:t>
      </w:r>
      <w:r w:rsidR="00B527E4" w:rsidRPr="001C7F41">
        <w:rPr>
          <w:rFonts w:asciiTheme="minorEastAsia" w:eastAsiaTheme="minorEastAsia" w:hAnsiTheme="minorEastAsia" w:hint="eastAsia"/>
          <w:sz w:val="36"/>
          <w:szCs w:val="36"/>
        </w:rPr>
        <w:t>负责非师范专业行业性就业市场的开拓工作。</w:t>
      </w:r>
    </w:p>
    <w:p w:rsidR="00B527E4" w:rsidRPr="001C7F41" w:rsidRDefault="00C35AA5"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4.</w:t>
      </w:r>
      <w:r w:rsidR="00B527E4" w:rsidRPr="001C7F41">
        <w:rPr>
          <w:rFonts w:asciiTheme="minorEastAsia" w:eastAsiaTheme="minorEastAsia" w:hAnsiTheme="minorEastAsia" w:hint="eastAsia"/>
          <w:sz w:val="36"/>
          <w:szCs w:val="36"/>
        </w:rPr>
        <w:t>制定市场开发方案，印刷、发放与本校专业情况和学生资源情况等有关的宣传材料。</w:t>
      </w:r>
    </w:p>
    <w:p w:rsidR="00B527E4" w:rsidRPr="001C7F41" w:rsidRDefault="00C35AA5"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5.</w:t>
      </w:r>
      <w:r w:rsidR="00B527E4" w:rsidRPr="001C7F41">
        <w:rPr>
          <w:rFonts w:asciiTheme="minorEastAsia" w:eastAsiaTheme="minorEastAsia" w:hAnsiTheme="minorEastAsia" w:hint="eastAsia"/>
          <w:sz w:val="36"/>
          <w:szCs w:val="36"/>
        </w:rPr>
        <w:t>负责就业工作网的建设、开发与维护工作，以及</w:t>
      </w:r>
      <w:r w:rsidR="00B527E4" w:rsidRPr="001C7F41">
        <w:rPr>
          <w:rFonts w:asciiTheme="minorEastAsia" w:eastAsiaTheme="minorEastAsia" w:hAnsiTheme="minorEastAsia" w:hint="eastAsia"/>
          <w:sz w:val="36"/>
          <w:szCs w:val="36"/>
        </w:rPr>
        <w:lastRenderedPageBreak/>
        <w:t>就业工作相关系统和软件的开发与维护工作。</w:t>
      </w:r>
    </w:p>
    <w:p w:rsidR="00B527E4" w:rsidRPr="001C7F41" w:rsidRDefault="00C35AA5"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6.</w:t>
      </w:r>
      <w:r w:rsidR="00B527E4" w:rsidRPr="001C7F41">
        <w:rPr>
          <w:rFonts w:asciiTheme="minorEastAsia" w:eastAsiaTheme="minorEastAsia" w:hAnsiTheme="minorEastAsia" w:hint="eastAsia"/>
          <w:sz w:val="36"/>
          <w:szCs w:val="36"/>
        </w:rPr>
        <w:t>负责毕业生择业观、价值观、职业理想、职业道德的教育工作，以及职业倾向测评和职业辅导。</w:t>
      </w:r>
    </w:p>
    <w:p w:rsidR="00B527E4" w:rsidRPr="001C7F41" w:rsidRDefault="00C35AA5" w:rsidP="00F909D9">
      <w:pPr>
        <w:spacing w:line="560" w:lineRule="exact"/>
        <w:ind w:left="705"/>
        <w:jc w:val="left"/>
        <w:rPr>
          <w:rFonts w:asciiTheme="minorEastAsia" w:eastAsiaTheme="minorEastAsia" w:hAnsiTheme="minorEastAsia"/>
          <w:sz w:val="36"/>
          <w:szCs w:val="36"/>
        </w:rPr>
      </w:pPr>
      <w:r w:rsidRPr="001C7F41">
        <w:rPr>
          <w:rFonts w:asciiTheme="minorEastAsia" w:eastAsiaTheme="minorEastAsia" w:hAnsiTheme="minorEastAsia"/>
          <w:sz w:val="36"/>
          <w:szCs w:val="36"/>
        </w:rPr>
        <w:t>7.</w:t>
      </w:r>
      <w:r w:rsidR="00B527E4" w:rsidRPr="001C7F41">
        <w:rPr>
          <w:rFonts w:asciiTheme="minorEastAsia" w:eastAsiaTheme="minorEastAsia" w:hAnsiTheme="minorEastAsia" w:hint="eastAsia"/>
          <w:sz w:val="36"/>
          <w:szCs w:val="36"/>
        </w:rPr>
        <w:t>负责管理处里各种设备，积极做好后勤保障。</w:t>
      </w:r>
    </w:p>
    <w:p w:rsidR="00B527E4" w:rsidRPr="001C7F41" w:rsidRDefault="00C35AA5" w:rsidP="00A1394E">
      <w:pPr>
        <w:spacing w:line="560" w:lineRule="exact"/>
        <w:ind w:left="705"/>
        <w:jc w:val="left"/>
        <w:rPr>
          <w:rFonts w:asciiTheme="minorEastAsia" w:eastAsiaTheme="minorEastAsia" w:hAnsiTheme="minorEastAsia"/>
          <w:sz w:val="36"/>
          <w:szCs w:val="36"/>
        </w:rPr>
      </w:pPr>
      <w:r w:rsidRPr="001C7F41">
        <w:rPr>
          <w:rFonts w:asciiTheme="minorEastAsia" w:eastAsiaTheme="minorEastAsia" w:hAnsiTheme="minorEastAsia"/>
          <w:sz w:val="36"/>
          <w:szCs w:val="36"/>
        </w:rPr>
        <w:t>8.</w:t>
      </w:r>
      <w:r w:rsidR="00B527E4" w:rsidRPr="001C7F41">
        <w:rPr>
          <w:rFonts w:asciiTheme="minorEastAsia" w:eastAsiaTheme="minorEastAsia" w:hAnsiTheme="minorEastAsia" w:hint="eastAsia"/>
          <w:sz w:val="36"/>
          <w:szCs w:val="36"/>
        </w:rPr>
        <w:t>完成领导交办的其他工作。</w:t>
      </w:r>
    </w:p>
    <w:p w:rsidR="00D87EB7" w:rsidRPr="001C7F41" w:rsidRDefault="00D87EB7" w:rsidP="00A1394E">
      <w:pPr>
        <w:spacing w:line="560" w:lineRule="exact"/>
        <w:ind w:left="705"/>
        <w:jc w:val="left"/>
        <w:rPr>
          <w:rFonts w:asciiTheme="minorEastAsia" w:eastAsiaTheme="minorEastAsia" w:hAnsiTheme="minorEastAsia"/>
          <w:sz w:val="36"/>
          <w:szCs w:val="36"/>
        </w:rPr>
      </w:pPr>
    </w:p>
    <w:p w:rsidR="0092272A" w:rsidRPr="001C7F41" w:rsidRDefault="00B527E4" w:rsidP="00F909D9">
      <w:pPr>
        <w:spacing w:line="560" w:lineRule="exact"/>
        <w:jc w:val="center"/>
        <w:rPr>
          <w:rFonts w:asciiTheme="minorEastAsia" w:eastAsiaTheme="minorEastAsia" w:hAnsiTheme="minorEastAsia"/>
          <w:b/>
          <w:sz w:val="44"/>
          <w:szCs w:val="44"/>
        </w:rPr>
      </w:pPr>
      <w:r w:rsidRPr="001C7F41">
        <w:rPr>
          <w:rFonts w:asciiTheme="minorEastAsia" w:eastAsiaTheme="minorEastAsia" w:hAnsiTheme="minorEastAsia" w:hint="eastAsia"/>
          <w:b/>
          <w:sz w:val="44"/>
          <w:szCs w:val="44"/>
        </w:rPr>
        <w:t>科员岗位职责</w:t>
      </w:r>
    </w:p>
    <w:p w:rsidR="00D87EB7" w:rsidRPr="001C7F41" w:rsidRDefault="00D87EB7" w:rsidP="00F909D9">
      <w:pPr>
        <w:spacing w:line="560" w:lineRule="exact"/>
        <w:jc w:val="center"/>
        <w:rPr>
          <w:rFonts w:asciiTheme="minorEastAsia" w:eastAsiaTheme="minorEastAsia" w:hAnsiTheme="minorEastAsia"/>
          <w:b/>
          <w:sz w:val="44"/>
          <w:szCs w:val="44"/>
        </w:rPr>
      </w:pPr>
    </w:p>
    <w:p w:rsidR="00B527E4" w:rsidRPr="001C7F41" w:rsidRDefault="00B527E4"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1.</w:t>
      </w:r>
      <w:r w:rsidRPr="001C7F41">
        <w:rPr>
          <w:rFonts w:asciiTheme="minorEastAsia" w:eastAsiaTheme="minorEastAsia" w:hAnsiTheme="minorEastAsia" w:hint="eastAsia"/>
          <w:sz w:val="36"/>
          <w:szCs w:val="36"/>
        </w:rPr>
        <w:t>负责对就业市场的调研、规划、拓展等工作，制定市场开发策略，开展毕业生质量跟踪调查工作，为教学改革提供决策依据。</w:t>
      </w:r>
    </w:p>
    <w:p w:rsidR="00B527E4" w:rsidRPr="001C7F41" w:rsidRDefault="00B527E4"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2.</w:t>
      </w:r>
      <w:r w:rsidRPr="001C7F41">
        <w:rPr>
          <w:rFonts w:asciiTheme="minorEastAsia" w:eastAsiaTheme="minorEastAsia" w:hAnsiTheme="minorEastAsia" w:hint="eastAsia"/>
          <w:sz w:val="36"/>
          <w:szCs w:val="36"/>
        </w:rPr>
        <w:t>负责就业工作网的建设，开发与维护工作以及就业工作相关系统和软件的开发与维护工作。</w:t>
      </w:r>
    </w:p>
    <w:p w:rsidR="00B527E4" w:rsidRPr="001C7F41" w:rsidRDefault="00B527E4"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3.</w:t>
      </w:r>
      <w:r w:rsidRPr="001C7F41">
        <w:rPr>
          <w:rFonts w:asciiTheme="minorEastAsia" w:eastAsiaTheme="minorEastAsia" w:hAnsiTheme="minorEastAsia" w:hint="eastAsia"/>
          <w:sz w:val="36"/>
          <w:szCs w:val="36"/>
        </w:rPr>
        <w:t>负责用人单位以及招聘单位的走访联络邀请及接待工作。</w:t>
      </w:r>
    </w:p>
    <w:p w:rsidR="00B527E4" w:rsidRPr="001C7F41" w:rsidRDefault="00B527E4" w:rsidP="00E94841">
      <w:pPr>
        <w:spacing w:line="560" w:lineRule="exact"/>
        <w:ind w:firstLineChars="200" w:firstLine="720"/>
        <w:jc w:val="left"/>
        <w:rPr>
          <w:rFonts w:asciiTheme="minorEastAsia" w:eastAsiaTheme="minorEastAsia" w:hAnsiTheme="minorEastAsia"/>
          <w:sz w:val="36"/>
          <w:szCs w:val="36"/>
        </w:rPr>
      </w:pPr>
      <w:r w:rsidRPr="001C7F41">
        <w:rPr>
          <w:rFonts w:asciiTheme="minorEastAsia" w:eastAsiaTheme="minorEastAsia" w:hAnsiTheme="minorEastAsia"/>
          <w:sz w:val="36"/>
          <w:szCs w:val="36"/>
        </w:rPr>
        <w:t>4.</w:t>
      </w:r>
      <w:r w:rsidRPr="001C7F41">
        <w:rPr>
          <w:rFonts w:asciiTheme="minorEastAsia" w:eastAsiaTheme="minorEastAsia" w:hAnsiTheme="minorEastAsia" w:hint="eastAsia"/>
          <w:sz w:val="36"/>
          <w:szCs w:val="36"/>
        </w:rPr>
        <w:t>制定市场开发方案，印刷、发放与本校专业情况和学生资源情况等有关的宣传材料。</w:t>
      </w:r>
    </w:p>
    <w:p w:rsidR="00B527E4" w:rsidRPr="001C7F41" w:rsidRDefault="00B527E4" w:rsidP="00E94841">
      <w:pPr>
        <w:spacing w:line="560" w:lineRule="exact"/>
        <w:ind w:firstLineChars="200" w:firstLine="720"/>
        <w:jc w:val="left"/>
        <w:rPr>
          <w:rFonts w:asciiTheme="minorEastAsia" w:eastAsiaTheme="minorEastAsia" w:hAnsiTheme="minorEastAsia"/>
          <w:sz w:val="36"/>
          <w:szCs w:val="36"/>
        </w:rPr>
      </w:pPr>
      <w:r w:rsidRPr="001C7F41">
        <w:rPr>
          <w:rFonts w:asciiTheme="minorEastAsia" w:eastAsiaTheme="minorEastAsia" w:hAnsiTheme="minorEastAsia"/>
          <w:sz w:val="36"/>
          <w:szCs w:val="36"/>
        </w:rPr>
        <w:t>5.</w:t>
      </w:r>
      <w:r w:rsidRPr="001C7F41">
        <w:rPr>
          <w:rFonts w:asciiTheme="minorEastAsia" w:eastAsiaTheme="minorEastAsia" w:hAnsiTheme="minorEastAsia" w:hint="eastAsia"/>
          <w:sz w:val="36"/>
          <w:szCs w:val="36"/>
        </w:rPr>
        <w:t>开展毕业生资格审查工作，制定就业方案办理签约派遣及调整改派事宜。</w:t>
      </w:r>
    </w:p>
    <w:p w:rsidR="00B527E4" w:rsidRPr="001C7F41" w:rsidRDefault="00B527E4" w:rsidP="00E94841">
      <w:pPr>
        <w:spacing w:line="560" w:lineRule="exact"/>
        <w:ind w:firstLineChars="200" w:firstLine="720"/>
        <w:jc w:val="left"/>
        <w:rPr>
          <w:rFonts w:asciiTheme="minorEastAsia" w:eastAsiaTheme="minorEastAsia" w:hAnsiTheme="minorEastAsia"/>
          <w:sz w:val="36"/>
          <w:szCs w:val="36"/>
        </w:rPr>
      </w:pPr>
      <w:r w:rsidRPr="001C7F41">
        <w:rPr>
          <w:rFonts w:asciiTheme="minorEastAsia" w:eastAsiaTheme="minorEastAsia" w:hAnsiTheme="minorEastAsia"/>
          <w:sz w:val="36"/>
          <w:szCs w:val="36"/>
        </w:rPr>
        <w:t>6.</w:t>
      </w:r>
      <w:r w:rsidRPr="001C7F41">
        <w:rPr>
          <w:rFonts w:asciiTheme="minorEastAsia" w:eastAsiaTheme="minorEastAsia" w:hAnsiTheme="minorEastAsia" w:hint="eastAsia"/>
          <w:sz w:val="36"/>
          <w:szCs w:val="36"/>
        </w:rPr>
        <w:t>负责管理处里各种设备，积极做好后勤保障。</w:t>
      </w:r>
    </w:p>
    <w:p w:rsidR="008F1E8B" w:rsidRPr="001C7F41" w:rsidRDefault="008F1E8B" w:rsidP="00E94841">
      <w:pPr>
        <w:ind w:firstLineChars="200" w:firstLine="720"/>
        <w:rPr>
          <w:rFonts w:asciiTheme="minorEastAsia" w:eastAsiaTheme="minorEastAsia" w:hAnsiTheme="minorEastAsia"/>
          <w:sz w:val="36"/>
          <w:szCs w:val="36"/>
        </w:rPr>
      </w:pPr>
      <w:r w:rsidRPr="001C7F41">
        <w:rPr>
          <w:rFonts w:asciiTheme="minorEastAsia" w:eastAsiaTheme="minorEastAsia" w:hAnsiTheme="minorEastAsia" w:hint="eastAsia"/>
          <w:sz w:val="36"/>
          <w:szCs w:val="36"/>
        </w:rPr>
        <w:t>7</w:t>
      </w:r>
      <w:r w:rsidRPr="001C7F41">
        <w:rPr>
          <w:rFonts w:asciiTheme="minorEastAsia" w:eastAsiaTheme="minorEastAsia" w:hAnsiTheme="minorEastAsia"/>
          <w:sz w:val="36"/>
          <w:szCs w:val="36"/>
        </w:rPr>
        <w:t>.</w:t>
      </w:r>
      <w:r w:rsidRPr="001C7F41">
        <w:rPr>
          <w:rFonts w:asciiTheme="minorEastAsia" w:eastAsiaTheme="minorEastAsia" w:hAnsiTheme="minorEastAsia" w:hint="eastAsia"/>
          <w:sz w:val="36"/>
          <w:szCs w:val="36"/>
        </w:rPr>
        <w:t>负责长春校区就业市场研发科工作的科员同时负责就业指导管理科科员工作。</w:t>
      </w:r>
    </w:p>
    <w:p w:rsidR="0092272A" w:rsidRPr="001C7F41" w:rsidRDefault="008F1E8B" w:rsidP="00F909D9">
      <w:pPr>
        <w:spacing w:line="560" w:lineRule="exact"/>
        <w:ind w:left="705"/>
        <w:jc w:val="left"/>
        <w:rPr>
          <w:rFonts w:asciiTheme="minorEastAsia" w:eastAsiaTheme="minorEastAsia" w:hAnsiTheme="minorEastAsia"/>
          <w:sz w:val="36"/>
          <w:szCs w:val="36"/>
        </w:rPr>
      </w:pPr>
      <w:r w:rsidRPr="001C7F41">
        <w:rPr>
          <w:rFonts w:asciiTheme="minorEastAsia" w:eastAsiaTheme="minorEastAsia" w:hAnsiTheme="minorEastAsia"/>
          <w:sz w:val="36"/>
          <w:szCs w:val="36"/>
        </w:rPr>
        <w:t>8</w:t>
      </w:r>
      <w:r w:rsidR="00B527E4" w:rsidRPr="001C7F41">
        <w:rPr>
          <w:rFonts w:asciiTheme="minorEastAsia" w:eastAsiaTheme="minorEastAsia" w:hAnsiTheme="minorEastAsia"/>
          <w:sz w:val="36"/>
          <w:szCs w:val="36"/>
        </w:rPr>
        <w:t>.</w:t>
      </w:r>
      <w:r w:rsidR="00B527E4" w:rsidRPr="001C7F41">
        <w:rPr>
          <w:rFonts w:asciiTheme="minorEastAsia" w:eastAsiaTheme="minorEastAsia" w:hAnsiTheme="minorEastAsia" w:hint="eastAsia"/>
          <w:sz w:val="36"/>
          <w:szCs w:val="36"/>
        </w:rPr>
        <w:t>完成领导交办的其他工作。</w:t>
      </w:r>
    </w:p>
    <w:p w:rsidR="00D87EB7" w:rsidRPr="001C7F41" w:rsidRDefault="00D87EB7" w:rsidP="00F909D9">
      <w:pPr>
        <w:spacing w:line="560" w:lineRule="exact"/>
        <w:ind w:left="705"/>
        <w:jc w:val="left"/>
        <w:rPr>
          <w:rFonts w:asciiTheme="minorEastAsia" w:eastAsiaTheme="minorEastAsia" w:hAnsiTheme="minorEastAsia"/>
          <w:sz w:val="36"/>
          <w:szCs w:val="36"/>
        </w:rPr>
      </w:pPr>
    </w:p>
    <w:p w:rsidR="0092272A" w:rsidRPr="001C7F41" w:rsidRDefault="004756A8" w:rsidP="004756A8">
      <w:pPr>
        <w:spacing w:line="560" w:lineRule="exact"/>
        <w:jc w:val="center"/>
        <w:rPr>
          <w:rFonts w:asciiTheme="minorEastAsia" w:eastAsiaTheme="minorEastAsia" w:hAnsiTheme="minorEastAsia"/>
          <w:b/>
          <w:sz w:val="44"/>
          <w:szCs w:val="44"/>
        </w:rPr>
      </w:pPr>
      <w:r w:rsidRPr="001C7F41">
        <w:rPr>
          <w:rFonts w:asciiTheme="minorEastAsia" w:eastAsiaTheme="minorEastAsia" w:hAnsiTheme="minorEastAsia" w:hint="eastAsia"/>
          <w:b/>
          <w:sz w:val="44"/>
          <w:szCs w:val="44"/>
        </w:rPr>
        <w:t>就业指导管理科职责范围</w:t>
      </w:r>
    </w:p>
    <w:p w:rsidR="00D87EB7" w:rsidRPr="001C7F41" w:rsidRDefault="00D87EB7" w:rsidP="004756A8">
      <w:pPr>
        <w:spacing w:line="560" w:lineRule="exact"/>
        <w:jc w:val="center"/>
        <w:rPr>
          <w:rFonts w:asciiTheme="minorEastAsia" w:eastAsiaTheme="minorEastAsia" w:hAnsiTheme="minorEastAsia"/>
          <w:b/>
          <w:sz w:val="44"/>
          <w:szCs w:val="44"/>
        </w:rPr>
      </w:pPr>
    </w:p>
    <w:p w:rsidR="004756A8" w:rsidRPr="001C7F41" w:rsidRDefault="004756A8"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1</w:t>
      </w:r>
      <w:r w:rsidRPr="001C7F41">
        <w:rPr>
          <w:rFonts w:asciiTheme="minorEastAsia" w:eastAsiaTheme="minorEastAsia" w:hAnsiTheme="minorEastAsia" w:hint="eastAsia"/>
          <w:sz w:val="36"/>
          <w:szCs w:val="36"/>
        </w:rPr>
        <w:t>．认真贯彻落实国家及省人事厅有关毕业生就业的方针、政策，制定毕业生就业的相关规章制度、工作进程和工作计划，做好毕业生就业工作总结，以及就业过程的动态统计与发布工作。</w:t>
      </w:r>
    </w:p>
    <w:p w:rsidR="004756A8" w:rsidRPr="001C7F41" w:rsidRDefault="004756A8"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2</w:t>
      </w:r>
      <w:r w:rsidRPr="001C7F41">
        <w:rPr>
          <w:rFonts w:asciiTheme="minorEastAsia" w:eastAsiaTheme="minorEastAsia" w:hAnsiTheme="minorEastAsia" w:hint="eastAsia"/>
          <w:sz w:val="36"/>
          <w:szCs w:val="36"/>
        </w:rPr>
        <w:t>．做好毕业生生源库、就业计划库的管理及数据统计工作，负责毕业生信息采集、整理、发布、资格审查及派遣工作。</w:t>
      </w:r>
    </w:p>
    <w:p w:rsidR="004756A8" w:rsidRPr="001C7F41" w:rsidRDefault="004756A8"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3</w:t>
      </w:r>
      <w:r w:rsidRPr="001C7F41">
        <w:rPr>
          <w:rFonts w:asciiTheme="minorEastAsia" w:eastAsiaTheme="minorEastAsia" w:hAnsiTheme="minorEastAsia" w:hint="eastAsia"/>
          <w:sz w:val="36"/>
          <w:szCs w:val="36"/>
        </w:rPr>
        <w:t>．负责毕业生自荐材料、就业协议书的制作审核，办理签约手续及毕业生档案邮寄，审核毕业生解约手续及调整改派工作。</w:t>
      </w:r>
    </w:p>
    <w:p w:rsidR="004756A8" w:rsidRPr="001C7F41" w:rsidRDefault="004756A8"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4</w:t>
      </w:r>
      <w:r w:rsidRPr="001C7F41">
        <w:rPr>
          <w:rFonts w:asciiTheme="minorEastAsia" w:eastAsiaTheme="minorEastAsia" w:hAnsiTheme="minorEastAsia" w:hint="eastAsia"/>
          <w:sz w:val="36"/>
          <w:szCs w:val="36"/>
        </w:rPr>
        <w:t>．组织毕业生参加有关部门和地区举办的各类就业招聘会，积极推荐毕业生。</w:t>
      </w:r>
    </w:p>
    <w:p w:rsidR="004756A8" w:rsidRPr="001C7F41" w:rsidRDefault="004756A8"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5</w:t>
      </w:r>
      <w:r w:rsidRPr="001C7F41">
        <w:rPr>
          <w:rFonts w:asciiTheme="minorEastAsia" w:eastAsiaTheme="minorEastAsia" w:hAnsiTheme="minorEastAsia" w:hint="eastAsia"/>
          <w:sz w:val="36"/>
          <w:szCs w:val="36"/>
        </w:rPr>
        <w:t>．负责进行毕业教育，办理毕业生离校手续，处理毕业生遗留问题。</w:t>
      </w:r>
    </w:p>
    <w:p w:rsidR="004756A8" w:rsidRPr="001C7F41" w:rsidRDefault="004756A8"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6</w:t>
      </w:r>
      <w:r w:rsidRPr="001C7F41">
        <w:rPr>
          <w:rFonts w:asciiTheme="minorEastAsia" w:eastAsiaTheme="minorEastAsia" w:hAnsiTheme="minorEastAsia" w:hint="eastAsia"/>
          <w:sz w:val="36"/>
          <w:szCs w:val="36"/>
        </w:rPr>
        <w:t>．组织开展学生的就业教育与就业指导，调查各层次学生在就业指导与咨询上的需求状态，帮助其认清就业形势，提高就业技能。</w:t>
      </w:r>
    </w:p>
    <w:p w:rsidR="004756A8" w:rsidRPr="001C7F41" w:rsidRDefault="004756A8"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7</w:t>
      </w:r>
      <w:r w:rsidRPr="001C7F41">
        <w:rPr>
          <w:rFonts w:asciiTheme="minorEastAsia" w:eastAsiaTheme="minorEastAsia" w:hAnsiTheme="minorEastAsia" w:hint="eastAsia"/>
          <w:sz w:val="36"/>
          <w:szCs w:val="36"/>
        </w:rPr>
        <w:t>．全面负责开展就业政策和就业技巧咨询，组织各类就业指导讲座，全面提高学生的就业能力。</w:t>
      </w:r>
    </w:p>
    <w:p w:rsidR="004756A8" w:rsidRPr="001C7F41" w:rsidRDefault="004756A8"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8</w:t>
      </w:r>
      <w:r w:rsidRPr="001C7F41">
        <w:rPr>
          <w:rFonts w:asciiTheme="minorEastAsia" w:eastAsiaTheme="minorEastAsia" w:hAnsiTheme="minorEastAsia" w:hint="eastAsia"/>
          <w:sz w:val="36"/>
          <w:szCs w:val="36"/>
        </w:rPr>
        <w:t>．开展与就业有关的活动，帮助毕业生掌握就业知</w:t>
      </w:r>
      <w:r w:rsidRPr="001C7F41">
        <w:rPr>
          <w:rFonts w:asciiTheme="minorEastAsia" w:eastAsiaTheme="minorEastAsia" w:hAnsiTheme="minorEastAsia" w:hint="eastAsia"/>
          <w:sz w:val="36"/>
          <w:szCs w:val="36"/>
        </w:rPr>
        <w:lastRenderedPageBreak/>
        <w:t>识，提高就业能力。</w:t>
      </w:r>
    </w:p>
    <w:p w:rsidR="0092272A" w:rsidRPr="001C7F41" w:rsidRDefault="004756A8"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9</w:t>
      </w:r>
      <w:r w:rsidRPr="001C7F41">
        <w:rPr>
          <w:rFonts w:asciiTheme="minorEastAsia" w:eastAsiaTheme="minorEastAsia" w:hAnsiTheme="minorEastAsia" w:hint="eastAsia"/>
          <w:sz w:val="36"/>
          <w:szCs w:val="36"/>
        </w:rPr>
        <w:t>．负责大学生就业指导课教员的安排、课程大纲的编写、教学计划的制定等，使就业指导课程序化、规范化、制度化。</w:t>
      </w:r>
    </w:p>
    <w:p w:rsidR="00D87EB7" w:rsidRPr="001C7F41" w:rsidRDefault="00D87EB7" w:rsidP="00E94841">
      <w:pPr>
        <w:spacing w:line="560" w:lineRule="exact"/>
        <w:ind w:firstLineChars="200" w:firstLine="720"/>
        <w:rPr>
          <w:rFonts w:asciiTheme="minorEastAsia" w:eastAsiaTheme="minorEastAsia" w:hAnsiTheme="minorEastAsia"/>
          <w:sz w:val="36"/>
          <w:szCs w:val="36"/>
        </w:rPr>
      </w:pPr>
    </w:p>
    <w:p w:rsidR="004756A8" w:rsidRPr="001C7F41" w:rsidRDefault="004756A8" w:rsidP="00A1394E">
      <w:pPr>
        <w:spacing w:line="560" w:lineRule="exact"/>
        <w:jc w:val="center"/>
        <w:rPr>
          <w:rFonts w:asciiTheme="minorEastAsia" w:eastAsiaTheme="minorEastAsia" w:hAnsiTheme="minorEastAsia"/>
          <w:b/>
          <w:sz w:val="44"/>
          <w:szCs w:val="44"/>
        </w:rPr>
      </w:pPr>
      <w:r w:rsidRPr="001C7F41">
        <w:rPr>
          <w:rFonts w:asciiTheme="minorEastAsia" w:eastAsiaTheme="minorEastAsia" w:hAnsiTheme="minorEastAsia" w:hint="eastAsia"/>
          <w:b/>
          <w:sz w:val="44"/>
          <w:szCs w:val="44"/>
        </w:rPr>
        <w:t>科长岗位职责</w:t>
      </w:r>
    </w:p>
    <w:p w:rsidR="00D87EB7" w:rsidRPr="001C7F41" w:rsidRDefault="00D87EB7" w:rsidP="00A1394E">
      <w:pPr>
        <w:spacing w:line="560" w:lineRule="exact"/>
        <w:jc w:val="center"/>
        <w:rPr>
          <w:rFonts w:asciiTheme="minorEastAsia" w:eastAsiaTheme="minorEastAsia" w:hAnsiTheme="minorEastAsia"/>
          <w:b/>
          <w:sz w:val="44"/>
          <w:szCs w:val="44"/>
        </w:rPr>
      </w:pPr>
    </w:p>
    <w:p w:rsidR="004756A8" w:rsidRPr="001C7F41" w:rsidRDefault="004756A8" w:rsidP="004756A8">
      <w:pPr>
        <w:spacing w:line="560" w:lineRule="exact"/>
        <w:ind w:left="705"/>
        <w:jc w:val="left"/>
        <w:rPr>
          <w:rFonts w:asciiTheme="minorEastAsia" w:eastAsiaTheme="minorEastAsia" w:hAnsiTheme="minorEastAsia"/>
          <w:sz w:val="36"/>
          <w:szCs w:val="36"/>
        </w:rPr>
      </w:pPr>
      <w:r w:rsidRPr="001C7F41">
        <w:rPr>
          <w:rFonts w:asciiTheme="minorEastAsia" w:eastAsiaTheme="minorEastAsia" w:hAnsiTheme="minorEastAsia"/>
          <w:sz w:val="36"/>
          <w:szCs w:val="36"/>
        </w:rPr>
        <w:t>1.</w:t>
      </w:r>
      <w:r w:rsidRPr="001C7F41">
        <w:rPr>
          <w:rFonts w:asciiTheme="minorEastAsia" w:eastAsiaTheme="minorEastAsia" w:hAnsiTheme="minorEastAsia" w:hint="eastAsia"/>
          <w:sz w:val="36"/>
          <w:szCs w:val="36"/>
        </w:rPr>
        <w:t>组织开展学生的就业教育、就业指导，全面负责开展就</w:t>
      </w:r>
    </w:p>
    <w:p w:rsidR="004756A8" w:rsidRPr="001C7F41" w:rsidRDefault="004756A8" w:rsidP="004756A8">
      <w:pPr>
        <w:spacing w:line="560" w:lineRule="exact"/>
        <w:rPr>
          <w:rFonts w:asciiTheme="minorEastAsia" w:eastAsiaTheme="minorEastAsia" w:hAnsiTheme="minorEastAsia"/>
          <w:sz w:val="36"/>
          <w:szCs w:val="36"/>
        </w:rPr>
      </w:pPr>
      <w:r w:rsidRPr="001C7F41">
        <w:rPr>
          <w:rFonts w:asciiTheme="minorEastAsia" w:eastAsiaTheme="minorEastAsia" w:hAnsiTheme="minorEastAsia" w:hint="eastAsia"/>
          <w:sz w:val="36"/>
          <w:szCs w:val="36"/>
        </w:rPr>
        <w:t>业技巧咨询，组织各类就业指导讲座。全面提高学生的就业能力。</w:t>
      </w:r>
    </w:p>
    <w:p w:rsidR="004756A8" w:rsidRPr="001C7F41" w:rsidRDefault="004756A8"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2.</w:t>
      </w:r>
      <w:r w:rsidRPr="001C7F41">
        <w:rPr>
          <w:rFonts w:asciiTheme="minorEastAsia" w:eastAsiaTheme="minorEastAsia" w:hAnsiTheme="minorEastAsia" w:hint="eastAsia"/>
          <w:sz w:val="36"/>
          <w:szCs w:val="36"/>
        </w:rPr>
        <w:t>开展与就业有关的活动，帮助毕业生掌握就业知识，提高就业能力，进行广泛的宣传。</w:t>
      </w:r>
    </w:p>
    <w:p w:rsidR="004756A8" w:rsidRPr="001C7F41" w:rsidRDefault="004756A8"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3.</w:t>
      </w:r>
      <w:r w:rsidRPr="001C7F41">
        <w:rPr>
          <w:rFonts w:asciiTheme="minorEastAsia" w:eastAsiaTheme="minorEastAsia" w:hAnsiTheme="minorEastAsia" w:hint="eastAsia"/>
          <w:sz w:val="36"/>
          <w:szCs w:val="36"/>
        </w:rPr>
        <w:t>负责大学生就业指导课教员的安排、课程大纲的编写、教学计划的制定等，使就业指导课程序化、规范化、制度化。</w:t>
      </w:r>
    </w:p>
    <w:p w:rsidR="004756A8" w:rsidRPr="001C7F41" w:rsidRDefault="004756A8" w:rsidP="004756A8">
      <w:pPr>
        <w:spacing w:line="560" w:lineRule="exact"/>
        <w:ind w:left="705"/>
        <w:jc w:val="left"/>
        <w:rPr>
          <w:rFonts w:asciiTheme="minorEastAsia" w:eastAsiaTheme="minorEastAsia" w:hAnsiTheme="minorEastAsia"/>
          <w:sz w:val="36"/>
          <w:szCs w:val="36"/>
        </w:rPr>
      </w:pPr>
      <w:r w:rsidRPr="001C7F41">
        <w:rPr>
          <w:rFonts w:asciiTheme="minorEastAsia" w:eastAsiaTheme="minorEastAsia" w:hAnsiTheme="minorEastAsia"/>
          <w:sz w:val="36"/>
          <w:szCs w:val="36"/>
        </w:rPr>
        <w:t>4.</w:t>
      </w:r>
      <w:r w:rsidRPr="001C7F41">
        <w:rPr>
          <w:rFonts w:asciiTheme="minorEastAsia" w:eastAsiaTheme="minorEastAsia" w:hAnsiTheme="minorEastAsia" w:hint="eastAsia"/>
          <w:sz w:val="36"/>
          <w:szCs w:val="36"/>
        </w:rPr>
        <w:t>负责组织毕业生参加有关部门和地区举办的各类招聘</w:t>
      </w:r>
    </w:p>
    <w:p w:rsidR="004756A8" w:rsidRPr="001C7F41" w:rsidRDefault="004756A8" w:rsidP="004756A8">
      <w:pPr>
        <w:spacing w:line="560" w:lineRule="exact"/>
        <w:jc w:val="left"/>
        <w:rPr>
          <w:rFonts w:asciiTheme="minorEastAsia" w:eastAsiaTheme="minorEastAsia" w:hAnsiTheme="minorEastAsia"/>
          <w:sz w:val="36"/>
          <w:szCs w:val="36"/>
        </w:rPr>
      </w:pPr>
      <w:r w:rsidRPr="001C7F41">
        <w:rPr>
          <w:rFonts w:asciiTheme="minorEastAsia" w:eastAsiaTheme="minorEastAsia" w:hAnsiTheme="minorEastAsia" w:hint="eastAsia"/>
          <w:sz w:val="36"/>
          <w:szCs w:val="36"/>
        </w:rPr>
        <w:t>会，积极推荐毕业生。</w:t>
      </w:r>
    </w:p>
    <w:p w:rsidR="004756A8" w:rsidRPr="001C7F41" w:rsidRDefault="004756A8"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5.</w:t>
      </w:r>
      <w:r w:rsidRPr="001C7F41">
        <w:rPr>
          <w:rFonts w:asciiTheme="minorEastAsia" w:eastAsiaTheme="minorEastAsia" w:hAnsiTheme="minorEastAsia" w:hint="eastAsia"/>
          <w:sz w:val="36"/>
          <w:szCs w:val="36"/>
        </w:rPr>
        <w:t>负责用人单位以及招聘单位的走访联络邀请及接待工作。</w:t>
      </w:r>
    </w:p>
    <w:p w:rsidR="004756A8" w:rsidRPr="001C7F41" w:rsidRDefault="004756A8" w:rsidP="004756A8">
      <w:pPr>
        <w:spacing w:line="560" w:lineRule="exact"/>
        <w:ind w:left="705"/>
        <w:jc w:val="left"/>
        <w:rPr>
          <w:rFonts w:asciiTheme="minorEastAsia" w:eastAsiaTheme="minorEastAsia" w:hAnsiTheme="minorEastAsia"/>
          <w:sz w:val="36"/>
          <w:szCs w:val="36"/>
        </w:rPr>
      </w:pPr>
      <w:r w:rsidRPr="001C7F41">
        <w:rPr>
          <w:rFonts w:asciiTheme="minorEastAsia" w:eastAsiaTheme="minorEastAsia" w:hAnsiTheme="minorEastAsia"/>
          <w:sz w:val="36"/>
          <w:szCs w:val="36"/>
        </w:rPr>
        <w:t>6.</w:t>
      </w:r>
      <w:r w:rsidRPr="001C7F41">
        <w:rPr>
          <w:rFonts w:asciiTheme="minorEastAsia" w:eastAsiaTheme="minorEastAsia" w:hAnsiTheme="minorEastAsia" w:hint="eastAsia"/>
          <w:sz w:val="36"/>
          <w:szCs w:val="36"/>
        </w:rPr>
        <w:t>负责管理处里各种设备，积极做好后勤保障。</w:t>
      </w:r>
    </w:p>
    <w:p w:rsidR="00453A0A" w:rsidRPr="001C7F41" w:rsidRDefault="004756A8" w:rsidP="004756A8">
      <w:pPr>
        <w:spacing w:line="560" w:lineRule="exact"/>
        <w:ind w:left="705"/>
        <w:jc w:val="left"/>
        <w:rPr>
          <w:rFonts w:asciiTheme="minorEastAsia" w:eastAsiaTheme="minorEastAsia" w:hAnsiTheme="minorEastAsia"/>
          <w:sz w:val="36"/>
          <w:szCs w:val="36"/>
        </w:rPr>
      </w:pPr>
      <w:r w:rsidRPr="001C7F41">
        <w:rPr>
          <w:rFonts w:asciiTheme="minorEastAsia" w:eastAsiaTheme="minorEastAsia" w:hAnsiTheme="minorEastAsia"/>
          <w:sz w:val="36"/>
          <w:szCs w:val="36"/>
        </w:rPr>
        <w:t>7.</w:t>
      </w:r>
      <w:r w:rsidRPr="001C7F41">
        <w:rPr>
          <w:rFonts w:asciiTheme="minorEastAsia" w:eastAsiaTheme="minorEastAsia" w:hAnsiTheme="minorEastAsia" w:hint="eastAsia"/>
          <w:sz w:val="36"/>
          <w:szCs w:val="36"/>
        </w:rPr>
        <w:t>完成领导交办的其他工作。</w:t>
      </w:r>
    </w:p>
    <w:p w:rsidR="00D87EB7" w:rsidRPr="001C7F41" w:rsidRDefault="00D87EB7" w:rsidP="004756A8">
      <w:pPr>
        <w:spacing w:line="560" w:lineRule="exact"/>
        <w:ind w:left="705"/>
        <w:jc w:val="left"/>
        <w:rPr>
          <w:rFonts w:asciiTheme="minorEastAsia" w:eastAsiaTheme="minorEastAsia" w:hAnsiTheme="minorEastAsia"/>
          <w:sz w:val="36"/>
          <w:szCs w:val="36"/>
        </w:rPr>
      </w:pPr>
    </w:p>
    <w:p w:rsidR="00453A0A" w:rsidRPr="001C7F41" w:rsidRDefault="004756A8" w:rsidP="00E94841">
      <w:pPr>
        <w:spacing w:line="560" w:lineRule="exact"/>
        <w:jc w:val="center"/>
        <w:rPr>
          <w:rFonts w:asciiTheme="minorEastAsia" w:eastAsiaTheme="minorEastAsia" w:hAnsiTheme="minorEastAsia"/>
          <w:b/>
          <w:sz w:val="44"/>
          <w:szCs w:val="44"/>
        </w:rPr>
      </w:pPr>
      <w:r w:rsidRPr="001C7F41">
        <w:rPr>
          <w:rFonts w:asciiTheme="minorEastAsia" w:eastAsiaTheme="minorEastAsia" w:hAnsiTheme="minorEastAsia" w:hint="eastAsia"/>
          <w:b/>
          <w:sz w:val="44"/>
          <w:szCs w:val="44"/>
        </w:rPr>
        <w:t>科员岗位职责</w:t>
      </w:r>
    </w:p>
    <w:p w:rsidR="00D87EB7" w:rsidRPr="001C7F41" w:rsidRDefault="00D87EB7" w:rsidP="00E94841">
      <w:pPr>
        <w:spacing w:line="560" w:lineRule="exact"/>
        <w:jc w:val="center"/>
        <w:rPr>
          <w:rFonts w:asciiTheme="minorEastAsia" w:eastAsiaTheme="minorEastAsia" w:hAnsiTheme="minorEastAsia"/>
          <w:b/>
          <w:sz w:val="44"/>
          <w:szCs w:val="44"/>
        </w:rPr>
      </w:pPr>
    </w:p>
    <w:p w:rsidR="004756A8" w:rsidRPr="001C7F41" w:rsidRDefault="004756A8"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1.</w:t>
      </w:r>
      <w:r w:rsidRPr="001C7F41">
        <w:rPr>
          <w:rFonts w:asciiTheme="minorEastAsia" w:eastAsiaTheme="minorEastAsia" w:hAnsiTheme="minorEastAsia" w:hint="eastAsia"/>
          <w:sz w:val="36"/>
          <w:szCs w:val="36"/>
        </w:rPr>
        <w:t>负责对就业市场的调研、规划、拓展等工作，制定市场开发策略，开展毕业生质量跟踪调查工作，为教学改革提供决策依据。</w:t>
      </w:r>
    </w:p>
    <w:p w:rsidR="004756A8" w:rsidRPr="001C7F41" w:rsidRDefault="004756A8"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2.</w:t>
      </w:r>
      <w:r w:rsidRPr="001C7F41">
        <w:rPr>
          <w:rFonts w:asciiTheme="minorEastAsia" w:eastAsiaTheme="minorEastAsia" w:hAnsiTheme="minorEastAsia" w:hint="eastAsia"/>
          <w:sz w:val="36"/>
          <w:szCs w:val="36"/>
        </w:rPr>
        <w:t>开展与就业有关的活动，帮助毕业生掌握就业知识，提高就业能力，进行广泛的宣传。</w:t>
      </w:r>
    </w:p>
    <w:p w:rsidR="004756A8" w:rsidRPr="001C7F41" w:rsidRDefault="004756A8"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3.</w:t>
      </w:r>
      <w:r w:rsidRPr="001C7F41">
        <w:rPr>
          <w:rFonts w:asciiTheme="minorEastAsia" w:eastAsiaTheme="minorEastAsia" w:hAnsiTheme="minorEastAsia" w:hint="eastAsia"/>
          <w:sz w:val="36"/>
          <w:szCs w:val="36"/>
        </w:rPr>
        <w:t>负责大学生就业指导课教员的安排、课程大纲的编写、教学计划的制定等，使就业指导课程序化、规范化、制度化。</w:t>
      </w:r>
    </w:p>
    <w:p w:rsidR="004756A8" w:rsidRPr="001C7F41" w:rsidRDefault="004756A8" w:rsidP="00E94841">
      <w:pPr>
        <w:spacing w:line="560" w:lineRule="exact"/>
        <w:ind w:firstLineChars="195" w:firstLine="702"/>
        <w:jc w:val="left"/>
        <w:rPr>
          <w:rFonts w:asciiTheme="minorEastAsia" w:eastAsiaTheme="minorEastAsia" w:hAnsiTheme="minorEastAsia"/>
          <w:sz w:val="36"/>
          <w:szCs w:val="36"/>
        </w:rPr>
      </w:pPr>
      <w:r w:rsidRPr="001C7F41">
        <w:rPr>
          <w:rFonts w:asciiTheme="minorEastAsia" w:eastAsiaTheme="minorEastAsia" w:hAnsiTheme="minorEastAsia"/>
          <w:sz w:val="36"/>
          <w:szCs w:val="36"/>
        </w:rPr>
        <w:t>4.</w:t>
      </w:r>
      <w:r w:rsidRPr="001C7F41">
        <w:rPr>
          <w:rFonts w:asciiTheme="minorEastAsia" w:eastAsiaTheme="minorEastAsia" w:hAnsiTheme="minorEastAsia" w:hint="eastAsia"/>
          <w:sz w:val="36"/>
          <w:szCs w:val="36"/>
        </w:rPr>
        <w:t>负责组织毕业生参加有关部门和地区举办的各类招聘会，积极推荐毕业生。</w:t>
      </w:r>
    </w:p>
    <w:p w:rsidR="004756A8" w:rsidRPr="001C7F41" w:rsidRDefault="004756A8" w:rsidP="00E94841">
      <w:pPr>
        <w:spacing w:line="560" w:lineRule="exact"/>
        <w:ind w:firstLineChars="200" w:firstLine="720"/>
        <w:rPr>
          <w:rFonts w:asciiTheme="minorEastAsia" w:eastAsiaTheme="minorEastAsia" w:hAnsiTheme="minorEastAsia"/>
          <w:sz w:val="36"/>
          <w:szCs w:val="36"/>
        </w:rPr>
      </w:pPr>
      <w:r w:rsidRPr="001C7F41">
        <w:rPr>
          <w:rFonts w:asciiTheme="minorEastAsia" w:eastAsiaTheme="minorEastAsia" w:hAnsiTheme="minorEastAsia"/>
          <w:sz w:val="36"/>
          <w:szCs w:val="36"/>
        </w:rPr>
        <w:t>5.</w:t>
      </w:r>
      <w:r w:rsidRPr="001C7F41">
        <w:rPr>
          <w:rFonts w:asciiTheme="minorEastAsia" w:eastAsiaTheme="minorEastAsia" w:hAnsiTheme="minorEastAsia" w:hint="eastAsia"/>
          <w:sz w:val="36"/>
          <w:szCs w:val="36"/>
        </w:rPr>
        <w:t>负责用人单位以及招聘单位的走访联络邀请及接待工作。</w:t>
      </w:r>
    </w:p>
    <w:p w:rsidR="004756A8" w:rsidRPr="001C7F41" w:rsidRDefault="004756A8" w:rsidP="00E94841">
      <w:pPr>
        <w:spacing w:line="560" w:lineRule="exact"/>
        <w:ind w:firstLineChars="200" w:firstLine="720"/>
        <w:jc w:val="left"/>
        <w:rPr>
          <w:rFonts w:asciiTheme="minorEastAsia" w:eastAsiaTheme="minorEastAsia" w:hAnsiTheme="minorEastAsia"/>
          <w:sz w:val="36"/>
          <w:szCs w:val="36"/>
        </w:rPr>
      </w:pPr>
      <w:r w:rsidRPr="001C7F41">
        <w:rPr>
          <w:rFonts w:asciiTheme="minorEastAsia" w:eastAsiaTheme="minorEastAsia" w:hAnsiTheme="minorEastAsia"/>
          <w:sz w:val="36"/>
          <w:szCs w:val="36"/>
        </w:rPr>
        <w:t>6.</w:t>
      </w:r>
      <w:r w:rsidRPr="001C7F41">
        <w:rPr>
          <w:rFonts w:asciiTheme="minorEastAsia" w:eastAsiaTheme="minorEastAsia" w:hAnsiTheme="minorEastAsia" w:hint="eastAsia"/>
          <w:sz w:val="36"/>
          <w:szCs w:val="36"/>
        </w:rPr>
        <w:t>负责管理处里各种设备，积极做好后勤保障。</w:t>
      </w:r>
    </w:p>
    <w:p w:rsidR="00B527E4" w:rsidRPr="001C7F41" w:rsidRDefault="004756A8" w:rsidP="00E94841">
      <w:pPr>
        <w:spacing w:line="560" w:lineRule="exact"/>
        <w:ind w:firstLineChars="200" w:firstLine="720"/>
        <w:jc w:val="left"/>
        <w:rPr>
          <w:rFonts w:asciiTheme="minorEastAsia" w:eastAsiaTheme="minorEastAsia" w:hAnsiTheme="minorEastAsia"/>
          <w:sz w:val="36"/>
          <w:szCs w:val="36"/>
        </w:rPr>
      </w:pPr>
      <w:bookmarkStart w:id="0" w:name="_GoBack"/>
      <w:bookmarkEnd w:id="0"/>
      <w:r w:rsidRPr="001C7F41">
        <w:rPr>
          <w:rFonts w:asciiTheme="minorEastAsia" w:eastAsiaTheme="minorEastAsia" w:hAnsiTheme="minorEastAsia"/>
          <w:sz w:val="36"/>
          <w:szCs w:val="36"/>
        </w:rPr>
        <w:t>7.</w:t>
      </w:r>
      <w:r w:rsidRPr="001C7F41">
        <w:rPr>
          <w:rFonts w:asciiTheme="minorEastAsia" w:eastAsiaTheme="minorEastAsia" w:hAnsiTheme="minorEastAsia" w:hint="eastAsia"/>
          <w:sz w:val="36"/>
          <w:szCs w:val="36"/>
        </w:rPr>
        <w:t>完成领导交办的其他工作。</w:t>
      </w:r>
    </w:p>
    <w:sectPr w:rsidR="00B527E4" w:rsidRPr="001C7F41" w:rsidSect="008326BF">
      <w:headerReference w:type="default" r:id="rId7"/>
      <w:footerReference w:type="even" r:id="rId8"/>
      <w:footerReference w:type="default" r:id="rId9"/>
      <w:pgSz w:w="11906" w:h="16838"/>
      <w:pgMar w:top="2098" w:right="1588" w:bottom="1588"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313" w:rsidRDefault="00754313" w:rsidP="00AD4445">
      <w:r>
        <w:separator/>
      </w:r>
    </w:p>
  </w:endnote>
  <w:endnote w:type="continuationSeparator" w:id="1">
    <w:p w:rsidR="00754313" w:rsidRDefault="00754313" w:rsidP="00AD44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7E4" w:rsidRDefault="00064A8B" w:rsidP="00D568B9">
    <w:pPr>
      <w:pStyle w:val="a4"/>
      <w:framePr w:wrap="around" w:vAnchor="text" w:hAnchor="margin" w:xAlign="center" w:y="1"/>
      <w:rPr>
        <w:rStyle w:val="a5"/>
      </w:rPr>
    </w:pPr>
    <w:r>
      <w:rPr>
        <w:rStyle w:val="a5"/>
      </w:rPr>
      <w:fldChar w:fldCharType="begin"/>
    </w:r>
    <w:r w:rsidR="00B527E4">
      <w:rPr>
        <w:rStyle w:val="a5"/>
      </w:rPr>
      <w:instrText xml:space="preserve">PAGE  </w:instrText>
    </w:r>
    <w:r>
      <w:rPr>
        <w:rStyle w:val="a5"/>
      </w:rPr>
      <w:fldChar w:fldCharType="end"/>
    </w:r>
  </w:p>
  <w:p w:rsidR="00B527E4" w:rsidRDefault="00B527E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7E4" w:rsidRPr="008650ED" w:rsidRDefault="00064A8B" w:rsidP="008650ED">
    <w:pPr>
      <w:pStyle w:val="a4"/>
      <w:jc w:val="center"/>
      <w:rPr>
        <w:rFonts w:ascii="宋体"/>
        <w:sz w:val="28"/>
        <w:szCs w:val="28"/>
      </w:rPr>
    </w:pPr>
    <w:r w:rsidRPr="008650ED">
      <w:rPr>
        <w:rFonts w:ascii="宋体" w:hAnsi="宋体"/>
        <w:sz w:val="28"/>
        <w:szCs w:val="28"/>
      </w:rPr>
      <w:fldChar w:fldCharType="begin"/>
    </w:r>
    <w:r w:rsidR="00B527E4" w:rsidRPr="008650ED">
      <w:rPr>
        <w:rFonts w:ascii="宋体" w:hAnsi="宋体"/>
        <w:sz w:val="28"/>
        <w:szCs w:val="28"/>
      </w:rPr>
      <w:instrText xml:space="preserve"> PAGE   \* MERGEFORMAT </w:instrText>
    </w:r>
    <w:r w:rsidRPr="008650ED">
      <w:rPr>
        <w:rFonts w:ascii="宋体" w:hAnsi="宋体"/>
        <w:sz w:val="28"/>
        <w:szCs w:val="28"/>
      </w:rPr>
      <w:fldChar w:fldCharType="separate"/>
    </w:r>
    <w:r w:rsidR="001C7F41" w:rsidRPr="001C7F41">
      <w:rPr>
        <w:rFonts w:ascii="宋体"/>
        <w:noProof/>
        <w:sz w:val="28"/>
        <w:szCs w:val="28"/>
        <w:lang w:val="zh-CN"/>
      </w:rPr>
      <w:t>-</w:t>
    </w:r>
    <w:r w:rsidR="001C7F41">
      <w:rPr>
        <w:rFonts w:ascii="宋体" w:hAnsi="宋体"/>
        <w:noProof/>
        <w:sz w:val="28"/>
        <w:szCs w:val="28"/>
      </w:rPr>
      <w:t xml:space="preserve"> 8 -</w:t>
    </w:r>
    <w:r w:rsidRPr="008650ED">
      <w:rPr>
        <w:rFonts w:ascii="宋体" w:hAnsi="宋体"/>
        <w:sz w:val="28"/>
        <w:szCs w:val="2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313" w:rsidRDefault="00754313" w:rsidP="00AD4445">
      <w:r>
        <w:separator/>
      </w:r>
    </w:p>
  </w:footnote>
  <w:footnote w:type="continuationSeparator" w:id="1">
    <w:p w:rsidR="00754313" w:rsidRDefault="00754313" w:rsidP="00AD44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7E4" w:rsidRDefault="00B527E4" w:rsidP="004B6709">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C6DB4"/>
    <w:multiLevelType w:val="hybridMultilevel"/>
    <w:tmpl w:val="BDACE992"/>
    <w:lvl w:ilvl="0" w:tplc="F2DEC9F2">
      <w:start w:val="1"/>
      <w:numFmt w:val="decimal"/>
      <w:lvlText w:val="%1."/>
      <w:lvlJc w:val="left"/>
      <w:pPr>
        <w:ind w:left="1065" w:hanging="360"/>
      </w:pPr>
      <w:rPr>
        <w:rFonts w:cs="Times New Roman" w:hint="default"/>
      </w:rPr>
    </w:lvl>
    <w:lvl w:ilvl="1" w:tplc="04090019" w:tentative="1">
      <w:start w:val="1"/>
      <w:numFmt w:val="lowerLetter"/>
      <w:lvlText w:val="%2)"/>
      <w:lvlJc w:val="left"/>
      <w:pPr>
        <w:ind w:left="1545" w:hanging="420"/>
      </w:pPr>
      <w:rPr>
        <w:rFonts w:cs="Times New Roman"/>
      </w:rPr>
    </w:lvl>
    <w:lvl w:ilvl="2" w:tplc="0409001B" w:tentative="1">
      <w:start w:val="1"/>
      <w:numFmt w:val="lowerRoman"/>
      <w:lvlText w:val="%3."/>
      <w:lvlJc w:val="right"/>
      <w:pPr>
        <w:ind w:left="1965" w:hanging="420"/>
      </w:pPr>
      <w:rPr>
        <w:rFonts w:cs="Times New Roman"/>
      </w:rPr>
    </w:lvl>
    <w:lvl w:ilvl="3" w:tplc="0409000F" w:tentative="1">
      <w:start w:val="1"/>
      <w:numFmt w:val="decimal"/>
      <w:lvlText w:val="%4."/>
      <w:lvlJc w:val="left"/>
      <w:pPr>
        <w:ind w:left="2385" w:hanging="420"/>
      </w:pPr>
      <w:rPr>
        <w:rFonts w:cs="Times New Roman"/>
      </w:rPr>
    </w:lvl>
    <w:lvl w:ilvl="4" w:tplc="04090019" w:tentative="1">
      <w:start w:val="1"/>
      <w:numFmt w:val="lowerLetter"/>
      <w:lvlText w:val="%5)"/>
      <w:lvlJc w:val="left"/>
      <w:pPr>
        <w:ind w:left="2805" w:hanging="420"/>
      </w:pPr>
      <w:rPr>
        <w:rFonts w:cs="Times New Roman"/>
      </w:rPr>
    </w:lvl>
    <w:lvl w:ilvl="5" w:tplc="0409001B" w:tentative="1">
      <w:start w:val="1"/>
      <w:numFmt w:val="lowerRoman"/>
      <w:lvlText w:val="%6."/>
      <w:lvlJc w:val="right"/>
      <w:pPr>
        <w:ind w:left="3225" w:hanging="420"/>
      </w:pPr>
      <w:rPr>
        <w:rFonts w:cs="Times New Roman"/>
      </w:rPr>
    </w:lvl>
    <w:lvl w:ilvl="6" w:tplc="0409000F" w:tentative="1">
      <w:start w:val="1"/>
      <w:numFmt w:val="decimal"/>
      <w:lvlText w:val="%7."/>
      <w:lvlJc w:val="left"/>
      <w:pPr>
        <w:ind w:left="3645" w:hanging="420"/>
      </w:pPr>
      <w:rPr>
        <w:rFonts w:cs="Times New Roman"/>
      </w:rPr>
    </w:lvl>
    <w:lvl w:ilvl="7" w:tplc="04090019" w:tentative="1">
      <w:start w:val="1"/>
      <w:numFmt w:val="lowerLetter"/>
      <w:lvlText w:val="%8)"/>
      <w:lvlJc w:val="left"/>
      <w:pPr>
        <w:ind w:left="4065" w:hanging="420"/>
      </w:pPr>
      <w:rPr>
        <w:rFonts w:cs="Times New Roman"/>
      </w:rPr>
    </w:lvl>
    <w:lvl w:ilvl="8" w:tplc="0409001B" w:tentative="1">
      <w:start w:val="1"/>
      <w:numFmt w:val="lowerRoman"/>
      <w:lvlText w:val="%9."/>
      <w:lvlJc w:val="right"/>
      <w:pPr>
        <w:ind w:left="4485" w:hanging="420"/>
      </w:pPr>
      <w:rPr>
        <w:rFonts w:cs="Times New Roman"/>
      </w:rPr>
    </w:lvl>
  </w:abstractNum>
  <w:abstractNum w:abstractNumId="1">
    <w:nsid w:val="1A153DEE"/>
    <w:multiLevelType w:val="hybridMultilevel"/>
    <w:tmpl w:val="BDACE992"/>
    <w:lvl w:ilvl="0" w:tplc="F2DEC9F2">
      <w:start w:val="1"/>
      <w:numFmt w:val="decimal"/>
      <w:lvlText w:val="%1."/>
      <w:lvlJc w:val="left"/>
      <w:pPr>
        <w:ind w:left="1065" w:hanging="360"/>
      </w:pPr>
      <w:rPr>
        <w:rFonts w:cs="Times New Roman" w:hint="default"/>
      </w:rPr>
    </w:lvl>
    <w:lvl w:ilvl="1" w:tplc="04090019" w:tentative="1">
      <w:start w:val="1"/>
      <w:numFmt w:val="lowerLetter"/>
      <w:lvlText w:val="%2)"/>
      <w:lvlJc w:val="left"/>
      <w:pPr>
        <w:ind w:left="1545" w:hanging="420"/>
      </w:pPr>
      <w:rPr>
        <w:rFonts w:cs="Times New Roman"/>
      </w:rPr>
    </w:lvl>
    <w:lvl w:ilvl="2" w:tplc="0409001B" w:tentative="1">
      <w:start w:val="1"/>
      <w:numFmt w:val="lowerRoman"/>
      <w:lvlText w:val="%3."/>
      <w:lvlJc w:val="right"/>
      <w:pPr>
        <w:ind w:left="1965" w:hanging="420"/>
      </w:pPr>
      <w:rPr>
        <w:rFonts w:cs="Times New Roman"/>
      </w:rPr>
    </w:lvl>
    <w:lvl w:ilvl="3" w:tplc="0409000F" w:tentative="1">
      <w:start w:val="1"/>
      <w:numFmt w:val="decimal"/>
      <w:lvlText w:val="%4."/>
      <w:lvlJc w:val="left"/>
      <w:pPr>
        <w:ind w:left="2385" w:hanging="420"/>
      </w:pPr>
      <w:rPr>
        <w:rFonts w:cs="Times New Roman"/>
      </w:rPr>
    </w:lvl>
    <w:lvl w:ilvl="4" w:tplc="04090019" w:tentative="1">
      <w:start w:val="1"/>
      <w:numFmt w:val="lowerLetter"/>
      <w:lvlText w:val="%5)"/>
      <w:lvlJc w:val="left"/>
      <w:pPr>
        <w:ind w:left="2805" w:hanging="420"/>
      </w:pPr>
      <w:rPr>
        <w:rFonts w:cs="Times New Roman"/>
      </w:rPr>
    </w:lvl>
    <w:lvl w:ilvl="5" w:tplc="0409001B" w:tentative="1">
      <w:start w:val="1"/>
      <w:numFmt w:val="lowerRoman"/>
      <w:lvlText w:val="%6."/>
      <w:lvlJc w:val="right"/>
      <w:pPr>
        <w:ind w:left="3225" w:hanging="420"/>
      </w:pPr>
      <w:rPr>
        <w:rFonts w:cs="Times New Roman"/>
      </w:rPr>
    </w:lvl>
    <w:lvl w:ilvl="6" w:tplc="0409000F" w:tentative="1">
      <w:start w:val="1"/>
      <w:numFmt w:val="decimal"/>
      <w:lvlText w:val="%7."/>
      <w:lvlJc w:val="left"/>
      <w:pPr>
        <w:ind w:left="3645" w:hanging="420"/>
      </w:pPr>
      <w:rPr>
        <w:rFonts w:cs="Times New Roman"/>
      </w:rPr>
    </w:lvl>
    <w:lvl w:ilvl="7" w:tplc="04090019" w:tentative="1">
      <w:start w:val="1"/>
      <w:numFmt w:val="lowerLetter"/>
      <w:lvlText w:val="%8)"/>
      <w:lvlJc w:val="left"/>
      <w:pPr>
        <w:ind w:left="4065" w:hanging="420"/>
      </w:pPr>
      <w:rPr>
        <w:rFonts w:cs="Times New Roman"/>
      </w:rPr>
    </w:lvl>
    <w:lvl w:ilvl="8" w:tplc="0409001B" w:tentative="1">
      <w:start w:val="1"/>
      <w:numFmt w:val="lowerRoman"/>
      <w:lvlText w:val="%9."/>
      <w:lvlJc w:val="right"/>
      <w:pPr>
        <w:ind w:left="4485" w:hanging="420"/>
      </w:pPr>
      <w:rPr>
        <w:rFonts w:cs="Times New Roman"/>
      </w:rPr>
    </w:lvl>
  </w:abstractNum>
  <w:abstractNum w:abstractNumId="2">
    <w:nsid w:val="2F5B747E"/>
    <w:multiLevelType w:val="hybridMultilevel"/>
    <w:tmpl w:val="161A2E2C"/>
    <w:lvl w:ilvl="0" w:tplc="213C7934">
      <w:start w:val="1"/>
      <w:numFmt w:val="decimal"/>
      <w:lvlText w:val="%1."/>
      <w:lvlJc w:val="left"/>
      <w:pPr>
        <w:ind w:left="1070" w:hanging="360"/>
      </w:pPr>
      <w:rPr>
        <w:rFonts w:cs="Times New Roman" w:hint="default"/>
      </w:rPr>
    </w:lvl>
    <w:lvl w:ilvl="1" w:tplc="04090019" w:tentative="1">
      <w:start w:val="1"/>
      <w:numFmt w:val="lowerLetter"/>
      <w:lvlText w:val="%2)"/>
      <w:lvlJc w:val="left"/>
      <w:pPr>
        <w:ind w:left="1545" w:hanging="420"/>
      </w:pPr>
      <w:rPr>
        <w:rFonts w:cs="Times New Roman"/>
      </w:rPr>
    </w:lvl>
    <w:lvl w:ilvl="2" w:tplc="0409001B" w:tentative="1">
      <w:start w:val="1"/>
      <w:numFmt w:val="lowerRoman"/>
      <w:lvlText w:val="%3."/>
      <w:lvlJc w:val="right"/>
      <w:pPr>
        <w:ind w:left="1965" w:hanging="420"/>
      </w:pPr>
      <w:rPr>
        <w:rFonts w:cs="Times New Roman"/>
      </w:rPr>
    </w:lvl>
    <w:lvl w:ilvl="3" w:tplc="0409000F" w:tentative="1">
      <w:start w:val="1"/>
      <w:numFmt w:val="decimal"/>
      <w:lvlText w:val="%4."/>
      <w:lvlJc w:val="left"/>
      <w:pPr>
        <w:ind w:left="2385" w:hanging="420"/>
      </w:pPr>
      <w:rPr>
        <w:rFonts w:cs="Times New Roman"/>
      </w:rPr>
    </w:lvl>
    <w:lvl w:ilvl="4" w:tplc="04090019" w:tentative="1">
      <w:start w:val="1"/>
      <w:numFmt w:val="lowerLetter"/>
      <w:lvlText w:val="%5)"/>
      <w:lvlJc w:val="left"/>
      <w:pPr>
        <w:ind w:left="2805" w:hanging="420"/>
      </w:pPr>
      <w:rPr>
        <w:rFonts w:cs="Times New Roman"/>
      </w:rPr>
    </w:lvl>
    <w:lvl w:ilvl="5" w:tplc="0409001B" w:tentative="1">
      <w:start w:val="1"/>
      <w:numFmt w:val="lowerRoman"/>
      <w:lvlText w:val="%6."/>
      <w:lvlJc w:val="right"/>
      <w:pPr>
        <w:ind w:left="3225" w:hanging="420"/>
      </w:pPr>
      <w:rPr>
        <w:rFonts w:cs="Times New Roman"/>
      </w:rPr>
    </w:lvl>
    <w:lvl w:ilvl="6" w:tplc="0409000F" w:tentative="1">
      <w:start w:val="1"/>
      <w:numFmt w:val="decimal"/>
      <w:lvlText w:val="%7."/>
      <w:lvlJc w:val="left"/>
      <w:pPr>
        <w:ind w:left="3645" w:hanging="420"/>
      </w:pPr>
      <w:rPr>
        <w:rFonts w:cs="Times New Roman"/>
      </w:rPr>
    </w:lvl>
    <w:lvl w:ilvl="7" w:tplc="04090019" w:tentative="1">
      <w:start w:val="1"/>
      <w:numFmt w:val="lowerLetter"/>
      <w:lvlText w:val="%8)"/>
      <w:lvlJc w:val="left"/>
      <w:pPr>
        <w:ind w:left="4065" w:hanging="420"/>
      </w:pPr>
      <w:rPr>
        <w:rFonts w:cs="Times New Roman"/>
      </w:rPr>
    </w:lvl>
    <w:lvl w:ilvl="8" w:tplc="0409001B" w:tentative="1">
      <w:start w:val="1"/>
      <w:numFmt w:val="lowerRoman"/>
      <w:lvlText w:val="%9."/>
      <w:lvlJc w:val="right"/>
      <w:pPr>
        <w:ind w:left="4485" w:hanging="420"/>
      </w:pPr>
      <w:rPr>
        <w:rFonts w:cs="Times New Roman"/>
      </w:rPr>
    </w:lvl>
  </w:abstractNum>
  <w:abstractNum w:abstractNumId="3">
    <w:nsid w:val="45F5096B"/>
    <w:multiLevelType w:val="hybridMultilevel"/>
    <w:tmpl w:val="56B6DA2A"/>
    <w:lvl w:ilvl="0" w:tplc="63A65AE4">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nsid w:val="54F91BF5"/>
    <w:multiLevelType w:val="hybridMultilevel"/>
    <w:tmpl w:val="0EF4F474"/>
    <w:lvl w:ilvl="0" w:tplc="C19C1BC0">
      <w:start w:val="1"/>
      <w:numFmt w:val="decimal"/>
      <w:lvlText w:val="%1."/>
      <w:lvlJc w:val="left"/>
      <w:pPr>
        <w:ind w:left="1460" w:hanging="390"/>
      </w:pPr>
      <w:rPr>
        <w:rFonts w:cs="Times New Roman" w:hint="default"/>
      </w:rPr>
    </w:lvl>
    <w:lvl w:ilvl="1" w:tplc="04090019" w:tentative="1">
      <w:start w:val="1"/>
      <w:numFmt w:val="lowerLetter"/>
      <w:lvlText w:val="%2)"/>
      <w:lvlJc w:val="left"/>
      <w:pPr>
        <w:ind w:left="1910" w:hanging="420"/>
      </w:pPr>
      <w:rPr>
        <w:rFonts w:cs="Times New Roman"/>
      </w:rPr>
    </w:lvl>
    <w:lvl w:ilvl="2" w:tplc="0409001B" w:tentative="1">
      <w:start w:val="1"/>
      <w:numFmt w:val="lowerRoman"/>
      <w:lvlText w:val="%3."/>
      <w:lvlJc w:val="right"/>
      <w:pPr>
        <w:ind w:left="2330" w:hanging="420"/>
      </w:pPr>
      <w:rPr>
        <w:rFonts w:cs="Times New Roman"/>
      </w:rPr>
    </w:lvl>
    <w:lvl w:ilvl="3" w:tplc="0409000F" w:tentative="1">
      <w:start w:val="1"/>
      <w:numFmt w:val="decimal"/>
      <w:lvlText w:val="%4."/>
      <w:lvlJc w:val="left"/>
      <w:pPr>
        <w:ind w:left="2750" w:hanging="420"/>
      </w:pPr>
      <w:rPr>
        <w:rFonts w:cs="Times New Roman"/>
      </w:rPr>
    </w:lvl>
    <w:lvl w:ilvl="4" w:tplc="04090019" w:tentative="1">
      <w:start w:val="1"/>
      <w:numFmt w:val="lowerLetter"/>
      <w:lvlText w:val="%5)"/>
      <w:lvlJc w:val="left"/>
      <w:pPr>
        <w:ind w:left="3170" w:hanging="420"/>
      </w:pPr>
      <w:rPr>
        <w:rFonts w:cs="Times New Roman"/>
      </w:rPr>
    </w:lvl>
    <w:lvl w:ilvl="5" w:tplc="0409001B" w:tentative="1">
      <w:start w:val="1"/>
      <w:numFmt w:val="lowerRoman"/>
      <w:lvlText w:val="%6."/>
      <w:lvlJc w:val="right"/>
      <w:pPr>
        <w:ind w:left="3590" w:hanging="420"/>
      </w:pPr>
      <w:rPr>
        <w:rFonts w:cs="Times New Roman"/>
      </w:rPr>
    </w:lvl>
    <w:lvl w:ilvl="6" w:tplc="0409000F" w:tentative="1">
      <w:start w:val="1"/>
      <w:numFmt w:val="decimal"/>
      <w:lvlText w:val="%7."/>
      <w:lvlJc w:val="left"/>
      <w:pPr>
        <w:ind w:left="4010" w:hanging="420"/>
      </w:pPr>
      <w:rPr>
        <w:rFonts w:cs="Times New Roman"/>
      </w:rPr>
    </w:lvl>
    <w:lvl w:ilvl="7" w:tplc="04090019" w:tentative="1">
      <w:start w:val="1"/>
      <w:numFmt w:val="lowerLetter"/>
      <w:lvlText w:val="%8)"/>
      <w:lvlJc w:val="left"/>
      <w:pPr>
        <w:ind w:left="4430" w:hanging="420"/>
      </w:pPr>
      <w:rPr>
        <w:rFonts w:cs="Times New Roman"/>
      </w:rPr>
    </w:lvl>
    <w:lvl w:ilvl="8" w:tplc="0409001B" w:tentative="1">
      <w:start w:val="1"/>
      <w:numFmt w:val="lowerRoman"/>
      <w:lvlText w:val="%9."/>
      <w:lvlJc w:val="right"/>
      <w:pPr>
        <w:ind w:left="4850" w:hanging="420"/>
      </w:pPr>
      <w:rPr>
        <w:rFonts w:cs="Times New Roman"/>
      </w:rPr>
    </w:lvl>
  </w:abstractNum>
  <w:abstractNum w:abstractNumId="5">
    <w:nsid w:val="55197597"/>
    <w:multiLevelType w:val="hybridMultilevel"/>
    <w:tmpl w:val="D830516A"/>
    <w:lvl w:ilvl="0" w:tplc="FDB2517E">
      <w:start w:val="1"/>
      <w:numFmt w:val="decimal"/>
      <w:lvlText w:val="%1."/>
      <w:lvlJc w:val="left"/>
      <w:pPr>
        <w:ind w:left="1065" w:hanging="360"/>
      </w:pPr>
      <w:rPr>
        <w:rFonts w:cs="Times New Roman" w:hint="default"/>
      </w:rPr>
    </w:lvl>
    <w:lvl w:ilvl="1" w:tplc="04090019" w:tentative="1">
      <w:start w:val="1"/>
      <w:numFmt w:val="lowerLetter"/>
      <w:lvlText w:val="%2)"/>
      <w:lvlJc w:val="left"/>
      <w:pPr>
        <w:ind w:left="1545" w:hanging="420"/>
      </w:pPr>
      <w:rPr>
        <w:rFonts w:cs="Times New Roman"/>
      </w:rPr>
    </w:lvl>
    <w:lvl w:ilvl="2" w:tplc="0409001B" w:tentative="1">
      <w:start w:val="1"/>
      <w:numFmt w:val="lowerRoman"/>
      <w:lvlText w:val="%3."/>
      <w:lvlJc w:val="right"/>
      <w:pPr>
        <w:ind w:left="1965" w:hanging="420"/>
      </w:pPr>
      <w:rPr>
        <w:rFonts w:cs="Times New Roman"/>
      </w:rPr>
    </w:lvl>
    <w:lvl w:ilvl="3" w:tplc="0409000F" w:tentative="1">
      <w:start w:val="1"/>
      <w:numFmt w:val="decimal"/>
      <w:lvlText w:val="%4."/>
      <w:lvlJc w:val="left"/>
      <w:pPr>
        <w:ind w:left="2385" w:hanging="420"/>
      </w:pPr>
      <w:rPr>
        <w:rFonts w:cs="Times New Roman"/>
      </w:rPr>
    </w:lvl>
    <w:lvl w:ilvl="4" w:tplc="04090019" w:tentative="1">
      <w:start w:val="1"/>
      <w:numFmt w:val="lowerLetter"/>
      <w:lvlText w:val="%5)"/>
      <w:lvlJc w:val="left"/>
      <w:pPr>
        <w:ind w:left="2805" w:hanging="420"/>
      </w:pPr>
      <w:rPr>
        <w:rFonts w:cs="Times New Roman"/>
      </w:rPr>
    </w:lvl>
    <w:lvl w:ilvl="5" w:tplc="0409001B" w:tentative="1">
      <w:start w:val="1"/>
      <w:numFmt w:val="lowerRoman"/>
      <w:lvlText w:val="%6."/>
      <w:lvlJc w:val="right"/>
      <w:pPr>
        <w:ind w:left="3225" w:hanging="420"/>
      </w:pPr>
      <w:rPr>
        <w:rFonts w:cs="Times New Roman"/>
      </w:rPr>
    </w:lvl>
    <w:lvl w:ilvl="6" w:tplc="0409000F" w:tentative="1">
      <w:start w:val="1"/>
      <w:numFmt w:val="decimal"/>
      <w:lvlText w:val="%7."/>
      <w:lvlJc w:val="left"/>
      <w:pPr>
        <w:ind w:left="3645" w:hanging="420"/>
      </w:pPr>
      <w:rPr>
        <w:rFonts w:cs="Times New Roman"/>
      </w:rPr>
    </w:lvl>
    <w:lvl w:ilvl="7" w:tplc="04090019" w:tentative="1">
      <w:start w:val="1"/>
      <w:numFmt w:val="lowerLetter"/>
      <w:lvlText w:val="%8)"/>
      <w:lvlJc w:val="left"/>
      <w:pPr>
        <w:ind w:left="4065" w:hanging="420"/>
      </w:pPr>
      <w:rPr>
        <w:rFonts w:cs="Times New Roman"/>
      </w:rPr>
    </w:lvl>
    <w:lvl w:ilvl="8" w:tplc="0409001B" w:tentative="1">
      <w:start w:val="1"/>
      <w:numFmt w:val="lowerRoman"/>
      <w:lvlText w:val="%9."/>
      <w:lvlJc w:val="right"/>
      <w:pPr>
        <w:ind w:left="4485" w:hanging="420"/>
      </w:pPr>
      <w:rPr>
        <w:rFonts w:cs="Times New Roman"/>
      </w:rPr>
    </w:lvl>
  </w:abstractNum>
  <w:abstractNum w:abstractNumId="6">
    <w:nsid w:val="5A8A2320"/>
    <w:multiLevelType w:val="hybridMultilevel"/>
    <w:tmpl w:val="1F22D6E0"/>
    <w:lvl w:ilvl="0" w:tplc="F940CD82">
      <w:start w:val="1"/>
      <w:numFmt w:val="decimal"/>
      <w:lvlText w:val="%1."/>
      <w:lvlJc w:val="left"/>
      <w:pPr>
        <w:ind w:left="1070" w:hanging="360"/>
      </w:pPr>
      <w:rPr>
        <w:rFonts w:ascii="Times New Roman" w:hAnsi="Times New Roman"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60BA0919"/>
    <w:multiLevelType w:val="hybridMultilevel"/>
    <w:tmpl w:val="33FA7790"/>
    <w:lvl w:ilvl="0" w:tplc="213C7934">
      <w:start w:val="1"/>
      <w:numFmt w:val="decimal"/>
      <w:lvlText w:val="%1."/>
      <w:lvlJc w:val="left"/>
      <w:pPr>
        <w:ind w:left="1070" w:hanging="360"/>
      </w:pPr>
      <w:rPr>
        <w:rFonts w:cs="Times New Roman" w:hint="default"/>
      </w:rPr>
    </w:lvl>
    <w:lvl w:ilvl="1" w:tplc="04090019" w:tentative="1">
      <w:start w:val="1"/>
      <w:numFmt w:val="lowerLetter"/>
      <w:lvlText w:val="%2)"/>
      <w:lvlJc w:val="left"/>
      <w:pPr>
        <w:ind w:left="1545" w:hanging="420"/>
      </w:pPr>
      <w:rPr>
        <w:rFonts w:cs="Times New Roman"/>
      </w:rPr>
    </w:lvl>
    <w:lvl w:ilvl="2" w:tplc="0409001B" w:tentative="1">
      <w:start w:val="1"/>
      <w:numFmt w:val="lowerRoman"/>
      <w:lvlText w:val="%3."/>
      <w:lvlJc w:val="right"/>
      <w:pPr>
        <w:ind w:left="1965" w:hanging="420"/>
      </w:pPr>
      <w:rPr>
        <w:rFonts w:cs="Times New Roman"/>
      </w:rPr>
    </w:lvl>
    <w:lvl w:ilvl="3" w:tplc="0409000F" w:tentative="1">
      <w:start w:val="1"/>
      <w:numFmt w:val="decimal"/>
      <w:lvlText w:val="%4."/>
      <w:lvlJc w:val="left"/>
      <w:pPr>
        <w:ind w:left="2385" w:hanging="420"/>
      </w:pPr>
      <w:rPr>
        <w:rFonts w:cs="Times New Roman"/>
      </w:rPr>
    </w:lvl>
    <w:lvl w:ilvl="4" w:tplc="04090019" w:tentative="1">
      <w:start w:val="1"/>
      <w:numFmt w:val="lowerLetter"/>
      <w:lvlText w:val="%5)"/>
      <w:lvlJc w:val="left"/>
      <w:pPr>
        <w:ind w:left="2805" w:hanging="420"/>
      </w:pPr>
      <w:rPr>
        <w:rFonts w:cs="Times New Roman"/>
      </w:rPr>
    </w:lvl>
    <w:lvl w:ilvl="5" w:tplc="0409001B" w:tentative="1">
      <w:start w:val="1"/>
      <w:numFmt w:val="lowerRoman"/>
      <w:lvlText w:val="%6."/>
      <w:lvlJc w:val="right"/>
      <w:pPr>
        <w:ind w:left="3225" w:hanging="420"/>
      </w:pPr>
      <w:rPr>
        <w:rFonts w:cs="Times New Roman"/>
      </w:rPr>
    </w:lvl>
    <w:lvl w:ilvl="6" w:tplc="0409000F" w:tentative="1">
      <w:start w:val="1"/>
      <w:numFmt w:val="decimal"/>
      <w:lvlText w:val="%7."/>
      <w:lvlJc w:val="left"/>
      <w:pPr>
        <w:ind w:left="3645" w:hanging="420"/>
      </w:pPr>
      <w:rPr>
        <w:rFonts w:cs="Times New Roman"/>
      </w:rPr>
    </w:lvl>
    <w:lvl w:ilvl="7" w:tplc="04090019" w:tentative="1">
      <w:start w:val="1"/>
      <w:numFmt w:val="lowerLetter"/>
      <w:lvlText w:val="%8)"/>
      <w:lvlJc w:val="left"/>
      <w:pPr>
        <w:ind w:left="4065" w:hanging="420"/>
      </w:pPr>
      <w:rPr>
        <w:rFonts w:cs="Times New Roman"/>
      </w:rPr>
    </w:lvl>
    <w:lvl w:ilvl="8" w:tplc="0409001B" w:tentative="1">
      <w:start w:val="1"/>
      <w:numFmt w:val="lowerRoman"/>
      <w:lvlText w:val="%9."/>
      <w:lvlJc w:val="right"/>
      <w:pPr>
        <w:ind w:left="4485" w:hanging="420"/>
      </w:pPr>
      <w:rPr>
        <w:rFonts w:cs="Times New Roman"/>
      </w:rPr>
    </w:lvl>
  </w:abstractNum>
  <w:num w:numId="1">
    <w:abstractNumId w:val="6"/>
  </w:num>
  <w:num w:numId="2">
    <w:abstractNumId w:val="2"/>
  </w:num>
  <w:num w:numId="3">
    <w:abstractNumId w:val="7"/>
  </w:num>
  <w:num w:numId="4">
    <w:abstractNumId w:val="4"/>
  </w:num>
  <w:num w:numId="5">
    <w:abstractNumId w:val="5"/>
  </w:num>
  <w:num w:numId="6">
    <w:abstractNumId w:val="0"/>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4AFC"/>
    <w:rsid w:val="000003A5"/>
    <w:rsid w:val="00021BCE"/>
    <w:rsid w:val="000243B0"/>
    <w:rsid w:val="00060A76"/>
    <w:rsid w:val="00064A8B"/>
    <w:rsid w:val="00084715"/>
    <w:rsid w:val="000F663A"/>
    <w:rsid w:val="001004B0"/>
    <w:rsid w:val="00101E11"/>
    <w:rsid w:val="001429B9"/>
    <w:rsid w:val="001471B4"/>
    <w:rsid w:val="001B4C2B"/>
    <w:rsid w:val="001B63BD"/>
    <w:rsid w:val="001C47D4"/>
    <w:rsid w:val="001C7F41"/>
    <w:rsid w:val="001D7F4B"/>
    <w:rsid w:val="001F038B"/>
    <w:rsid w:val="001F3BE0"/>
    <w:rsid w:val="00274C6E"/>
    <w:rsid w:val="002F2109"/>
    <w:rsid w:val="003152F8"/>
    <w:rsid w:val="003200B2"/>
    <w:rsid w:val="00331850"/>
    <w:rsid w:val="00334250"/>
    <w:rsid w:val="0033526B"/>
    <w:rsid w:val="00345E0E"/>
    <w:rsid w:val="00390DE2"/>
    <w:rsid w:val="003A5720"/>
    <w:rsid w:val="003B2FAA"/>
    <w:rsid w:val="003B37C0"/>
    <w:rsid w:val="003E5C9E"/>
    <w:rsid w:val="00420A40"/>
    <w:rsid w:val="00453493"/>
    <w:rsid w:val="00453A0A"/>
    <w:rsid w:val="00453C6A"/>
    <w:rsid w:val="00466C6C"/>
    <w:rsid w:val="004676E4"/>
    <w:rsid w:val="00467D00"/>
    <w:rsid w:val="0047337A"/>
    <w:rsid w:val="004756A8"/>
    <w:rsid w:val="00485199"/>
    <w:rsid w:val="004A2246"/>
    <w:rsid w:val="004A27BB"/>
    <w:rsid w:val="004A45FB"/>
    <w:rsid w:val="004A4C0E"/>
    <w:rsid w:val="004B6709"/>
    <w:rsid w:val="004D68D1"/>
    <w:rsid w:val="0051295F"/>
    <w:rsid w:val="0054083A"/>
    <w:rsid w:val="00595F60"/>
    <w:rsid w:val="005A7E4C"/>
    <w:rsid w:val="005F68AE"/>
    <w:rsid w:val="006574B8"/>
    <w:rsid w:val="0067138A"/>
    <w:rsid w:val="006C053A"/>
    <w:rsid w:val="006C5057"/>
    <w:rsid w:val="006F531C"/>
    <w:rsid w:val="0070007C"/>
    <w:rsid w:val="00702CED"/>
    <w:rsid w:val="007308F5"/>
    <w:rsid w:val="00741E5E"/>
    <w:rsid w:val="007501E2"/>
    <w:rsid w:val="00750B3A"/>
    <w:rsid w:val="00754313"/>
    <w:rsid w:val="00770225"/>
    <w:rsid w:val="0077035D"/>
    <w:rsid w:val="0077097C"/>
    <w:rsid w:val="00797D8D"/>
    <w:rsid w:val="007A78DE"/>
    <w:rsid w:val="007B2640"/>
    <w:rsid w:val="007C364A"/>
    <w:rsid w:val="007D2334"/>
    <w:rsid w:val="007E0C91"/>
    <w:rsid w:val="007E74A1"/>
    <w:rsid w:val="007F1D05"/>
    <w:rsid w:val="008162CF"/>
    <w:rsid w:val="00817E66"/>
    <w:rsid w:val="008326BF"/>
    <w:rsid w:val="008650ED"/>
    <w:rsid w:val="00866888"/>
    <w:rsid w:val="0087571B"/>
    <w:rsid w:val="00876151"/>
    <w:rsid w:val="00876F96"/>
    <w:rsid w:val="008C4B71"/>
    <w:rsid w:val="008F1E8B"/>
    <w:rsid w:val="00915791"/>
    <w:rsid w:val="0092272A"/>
    <w:rsid w:val="00925308"/>
    <w:rsid w:val="00944E1F"/>
    <w:rsid w:val="00945893"/>
    <w:rsid w:val="00954CC7"/>
    <w:rsid w:val="00972E85"/>
    <w:rsid w:val="009A247E"/>
    <w:rsid w:val="009C460B"/>
    <w:rsid w:val="009E11A9"/>
    <w:rsid w:val="00A1394E"/>
    <w:rsid w:val="00A231B7"/>
    <w:rsid w:val="00A2391D"/>
    <w:rsid w:val="00A502B2"/>
    <w:rsid w:val="00A52E47"/>
    <w:rsid w:val="00A87E8F"/>
    <w:rsid w:val="00AB6A3F"/>
    <w:rsid w:val="00AD4445"/>
    <w:rsid w:val="00AF3CD7"/>
    <w:rsid w:val="00B222E5"/>
    <w:rsid w:val="00B26415"/>
    <w:rsid w:val="00B27AD8"/>
    <w:rsid w:val="00B527E4"/>
    <w:rsid w:val="00B56C11"/>
    <w:rsid w:val="00B578E7"/>
    <w:rsid w:val="00B847E8"/>
    <w:rsid w:val="00B96065"/>
    <w:rsid w:val="00BD7BFC"/>
    <w:rsid w:val="00C10212"/>
    <w:rsid w:val="00C13C8F"/>
    <w:rsid w:val="00C2623A"/>
    <w:rsid w:val="00C35AA5"/>
    <w:rsid w:val="00C53FB2"/>
    <w:rsid w:val="00C67F86"/>
    <w:rsid w:val="00C85956"/>
    <w:rsid w:val="00C970C5"/>
    <w:rsid w:val="00CD2ED6"/>
    <w:rsid w:val="00CD655C"/>
    <w:rsid w:val="00CD6605"/>
    <w:rsid w:val="00D0708A"/>
    <w:rsid w:val="00D25465"/>
    <w:rsid w:val="00D568B9"/>
    <w:rsid w:val="00D87321"/>
    <w:rsid w:val="00D87EB7"/>
    <w:rsid w:val="00D9744D"/>
    <w:rsid w:val="00DC34DA"/>
    <w:rsid w:val="00DC3702"/>
    <w:rsid w:val="00DC6233"/>
    <w:rsid w:val="00E23F23"/>
    <w:rsid w:val="00E24124"/>
    <w:rsid w:val="00E24AFC"/>
    <w:rsid w:val="00E46BCB"/>
    <w:rsid w:val="00E475FF"/>
    <w:rsid w:val="00E50253"/>
    <w:rsid w:val="00E61F3E"/>
    <w:rsid w:val="00E67DB0"/>
    <w:rsid w:val="00E86CC8"/>
    <w:rsid w:val="00E94841"/>
    <w:rsid w:val="00EC31FE"/>
    <w:rsid w:val="00EF67A2"/>
    <w:rsid w:val="00F00B27"/>
    <w:rsid w:val="00F01706"/>
    <w:rsid w:val="00F14F25"/>
    <w:rsid w:val="00F40D81"/>
    <w:rsid w:val="00F42467"/>
    <w:rsid w:val="00F909D9"/>
    <w:rsid w:val="00FA1CE1"/>
    <w:rsid w:val="00FC5357"/>
    <w:rsid w:val="00FD78F5"/>
    <w:rsid w:val="00FE51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956"/>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4445"/>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link w:val="a3"/>
    <w:uiPriority w:val="99"/>
    <w:locked/>
    <w:rsid w:val="00AD4445"/>
    <w:rPr>
      <w:rFonts w:cs="Times New Roman"/>
      <w:sz w:val="18"/>
      <w:szCs w:val="18"/>
    </w:rPr>
  </w:style>
  <w:style w:type="paragraph" w:styleId="a4">
    <w:name w:val="footer"/>
    <w:basedOn w:val="a"/>
    <w:link w:val="Char0"/>
    <w:uiPriority w:val="99"/>
    <w:rsid w:val="00AD4445"/>
    <w:pPr>
      <w:tabs>
        <w:tab w:val="center" w:pos="4153"/>
        <w:tab w:val="right" w:pos="8306"/>
      </w:tabs>
      <w:snapToGrid w:val="0"/>
      <w:jc w:val="left"/>
    </w:pPr>
    <w:rPr>
      <w:rFonts w:ascii="Calibri" w:hAnsi="Calibri"/>
      <w:sz w:val="18"/>
      <w:szCs w:val="18"/>
    </w:rPr>
  </w:style>
  <w:style w:type="character" w:customStyle="1" w:styleId="Char0">
    <w:name w:val="页脚 Char"/>
    <w:link w:val="a4"/>
    <w:uiPriority w:val="99"/>
    <w:locked/>
    <w:rsid w:val="00AD4445"/>
    <w:rPr>
      <w:rFonts w:cs="Times New Roman"/>
      <w:sz w:val="18"/>
      <w:szCs w:val="18"/>
    </w:rPr>
  </w:style>
  <w:style w:type="character" w:styleId="a5">
    <w:name w:val="page number"/>
    <w:uiPriority w:val="99"/>
    <w:rsid w:val="00AD4445"/>
    <w:rPr>
      <w:rFonts w:cs="Times New Roman"/>
    </w:rPr>
  </w:style>
  <w:style w:type="paragraph" w:styleId="a6">
    <w:name w:val="List Paragraph"/>
    <w:basedOn w:val="a"/>
    <w:uiPriority w:val="99"/>
    <w:qFormat/>
    <w:rsid w:val="003E5C9E"/>
    <w:pPr>
      <w:ind w:firstLineChars="200" w:firstLine="420"/>
    </w:pPr>
  </w:style>
  <w:style w:type="paragraph" w:styleId="a7">
    <w:name w:val="Balloon Text"/>
    <w:basedOn w:val="a"/>
    <w:link w:val="Char1"/>
    <w:uiPriority w:val="99"/>
    <w:semiHidden/>
    <w:rsid w:val="004A27BB"/>
    <w:rPr>
      <w:sz w:val="18"/>
      <w:szCs w:val="18"/>
    </w:rPr>
  </w:style>
  <w:style w:type="character" w:customStyle="1" w:styleId="Char1">
    <w:name w:val="批注框文本 Char"/>
    <w:link w:val="a7"/>
    <w:uiPriority w:val="99"/>
    <w:semiHidden/>
    <w:locked/>
    <w:rsid w:val="006F531C"/>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8</Pages>
  <Words>427</Words>
  <Characters>2437</Characters>
  <Application>Microsoft Office Word</Application>
  <DocSecurity>0</DocSecurity>
  <Lines>20</Lines>
  <Paragraphs>5</Paragraphs>
  <ScaleCrop>false</ScaleCrop>
  <Company>a</Company>
  <LinksUpToDate>false</LinksUpToDate>
  <CharactersWithSpaces>2859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微软用户</cp:lastModifiedBy>
  <cp:revision>108</cp:revision>
  <cp:lastPrinted>2016-11-24T08:28:00Z</cp:lastPrinted>
  <dcterms:created xsi:type="dcterms:W3CDTF">2016-11-23T03:35:00Z</dcterms:created>
  <dcterms:modified xsi:type="dcterms:W3CDTF">2017-06-16T08:36:00Z</dcterms:modified>
</cp:coreProperties>
</file>