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体育游戏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  <w:t>课程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  <w:t>简介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体育游戏是以身体练习为基本手段，以增强体质、娱乐身心、陶冶性情为目的的一种现代游戏方法。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体育游戏按基本动作可分为：走的游戏、跑的游戏、跳跃的游戏，投掷的游戏、钻爬和攀登的与游戏、平衡的游戏等。按性质分有模仿性游戏、有主题情节的游戏、竞赛性游戏、躲闪性游戏、球类游戏、民间体育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课程的目标是通过观察、体验、比较、合作等方法，让学生在不同的游戏中，完成各种游戏，掌握动作配合协调等动作要领，通过多种评价方法激励学生学习的主动性和成功体验，培养学生团结协作的精神和集体荣誉感。有利于学生了解和掌握体育健康与游戏有关的知识技能，使学生通过科学的体育游戏促进其身心健康，增强社会适应能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93"/>
    <w:rsid w:val="0001480D"/>
    <w:rsid w:val="00316993"/>
    <w:rsid w:val="004607F2"/>
    <w:rsid w:val="00644A82"/>
    <w:rsid w:val="008D21F7"/>
    <w:rsid w:val="008E36F4"/>
    <w:rsid w:val="009206B8"/>
    <w:rsid w:val="00B7004C"/>
    <w:rsid w:val="00C66946"/>
    <w:rsid w:val="00CC139E"/>
    <w:rsid w:val="00D11A2B"/>
    <w:rsid w:val="00E52DFE"/>
    <w:rsid w:val="00EB6A0C"/>
    <w:rsid w:val="1ACB41F3"/>
    <w:rsid w:val="3D6018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260</Characters>
  <Lines>2</Lines>
  <Paragraphs>1</Paragraphs>
  <TotalTime>0</TotalTime>
  <ScaleCrop>false</ScaleCrop>
  <LinksUpToDate>false</LinksUpToDate>
  <CharactersWithSpaces>304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2016-11-14T07:03:00Z</dcterms:created>
  <dc:creator>计算机</dc:creator>
  <cp:lastModifiedBy>Administrator</cp:lastModifiedBy>
  <dcterms:modified xsi:type="dcterms:W3CDTF">2016-11-30T03:00:39Z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