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847" w:rsidRPr="00D96FD1" w:rsidRDefault="00AD7847" w:rsidP="00AD7847">
      <w:pPr>
        <w:pStyle w:val="a5"/>
        <w:spacing w:before="0" w:beforeAutospacing="0" w:after="0" w:afterAutospacing="0" w:line="600" w:lineRule="exact"/>
        <w:ind w:firstLine="640"/>
        <w:rPr>
          <w:rFonts w:ascii="黑体" w:eastAsia="黑体" w:cs="Times New Roman"/>
          <w:color w:val="000000"/>
          <w:sz w:val="32"/>
          <w:szCs w:val="32"/>
        </w:rPr>
      </w:pPr>
      <w:r w:rsidRPr="007F1D22">
        <w:rPr>
          <w:rFonts w:ascii="黑体" w:eastAsia="黑体" w:cs="Times New Roman" w:hint="eastAsia"/>
          <w:color w:val="000000"/>
          <w:sz w:val="32"/>
          <w:szCs w:val="32"/>
        </w:rPr>
        <w:t>附件</w:t>
      </w:r>
      <w:r w:rsidRPr="007F1D22">
        <w:rPr>
          <w:rFonts w:ascii="黑体" w:eastAsia="黑体" w:cs="Times New Roman"/>
          <w:color w:val="000000"/>
          <w:sz w:val="32"/>
          <w:szCs w:val="32"/>
        </w:rPr>
        <w:t>1</w:t>
      </w:r>
    </w:p>
    <w:p w:rsidR="00AD7847" w:rsidRDefault="00AD7847" w:rsidP="00AD7847">
      <w:pPr>
        <w:spacing w:line="500" w:lineRule="exact"/>
        <w:jc w:val="center"/>
        <w:rPr>
          <w:rFonts w:ascii="黑体" w:eastAsia="黑体" w:hAnsi="宋体"/>
          <w:sz w:val="44"/>
          <w:szCs w:val="44"/>
        </w:rPr>
      </w:pPr>
    </w:p>
    <w:p w:rsidR="00AD7847" w:rsidRDefault="00AD7847" w:rsidP="00AD7847">
      <w:pPr>
        <w:spacing w:line="50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吉林师范大学</w:t>
      </w:r>
    </w:p>
    <w:p w:rsidR="00AD7847" w:rsidRDefault="00AD7847" w:rsidP="00AD7847">
      <w:pPr>
        <w:spacing w:line="500" w:lineRule="exact"/>
        <w:jc w:val="center"/>
        <w:rPr>
          <w:rFonts w:ascii="黑体" w:eastAsia="黑体"/>
          <w:sz w:val="44"/>
          <w:szCs w:val="44"/>
        </w:rPr>
      </w:pPr>
      <w:r w:rsidRPr="000E7970">
        <w:rPr>
          <w:rFonts w:ascii="黑体" w:eastAsia="黑体" w:hAnsi="宋体"/>
          <w:sz w:val="44"/>
          <w:szCs w:val="44"/>
        </w:rPr>
        <w:t>2016</w:t>
      </w:r>
      <w:r w:rsidRPr="000E7970">
        <w:rPr>
          <w:rFonts w:ascii="黑体" w:eastAsia="黑体" w:hAnsi="宋体" w:hint="eastAsia"/>
          <w:sz w:val="44"/>
          <w:szCs w:val="44"/>
        </w:rPr>
        <w:t>年度</w:t>
      </w:r>
      <w:r>
        <w:rPr>
          <w:rFonts w:ascii="黑体" w:eastAsia="黑体" w:hAnsi="宋体" w:hint="eastAsia"/>
          <w:sz w:val="44"/>
          <w:szCs w:val="44"/>
        </w:rPr>
        <w:t>申报</w:t>
      </w:r>
      <w:r w:rsidRPr="002F4AA2">
        <w:rPr>
          <w:rFonts w:ascii="黑体" w:eastAsia="黑体" w:hAnsi="宋体" w:hint="eastAsia"/>
          <w:sz w:val="44"/>
          <w:szCs w:val="44"/>
        </w:rPr>
        <w:t>创新创业</w:t>
      </w:r>
      <w:r>
        <w:rPr>
          <w:rFonts w:ascii="黑体" w:eastAsia="黑体" w:hAnsi="宋体" w:hint="eastAsia"/>
          <w:sz w:val="44"/>
          <w:szCs w:val="44"/>
        </w:rPr>
        <w:t>实践</w:t>
      </w:r>
      <w:r w:rsidRPr="002F4AA2">
        <w:rPr>
          <w:rFonts w:ascii="黑体" w:eastAsia="黑体" w:hAnsi="宋体" w:hint="eastAsia"/>
          <w:sz w:val="44"/>
          <w:szCs w:val="44"/>
        </w:rPr>
        <w:t>教育</w:t>
      </w:r>
      <w:r>
        <w:rPr>
          <w:rFonts w:ascii="黑体" w:eastAsia="黑体" w:hAnsi="宋体" w:hint="eastAsia"/>
          <w:sz w:val="44"/>
          <w:szCs w:val="44"/>
        </w:rPr>
        <w:t>项目指南</w:t>
      </w:r>
    </w:p>
    <w:p w:rsidR="00AD7847" w:rsidRDefault="00AD7847" w:rsidP="00AD7847">
      <w:pPr>
        <w:pStyle w:val="a3"/>
        <w:widowControl/>
        <w:ind w:left="1080" w:firstLineChars="0" w:firstLine="0"/>
        <w:jc w:val="left"/>
        <w:rPr>
          <w:sz w:val="32"/>
        </w:rPr>
      </w:pPr>
    </w:p>
    <w:p w:rsidR="00AD7847" w:rsidRPr="00EA1DE8" w:rsidRDefault="00AD7847" w:rsidP="00AD7847">
      <w:pPr>
        <w:pStyle w:val="a3"/>
        <w:widowControl/>
        <w:ind w:firstLine="640"/>
        <w:jc w:val="left"/>
        <w:rPr>
          <w:sz w:val="32"/>
        </w:rPr>
      </w:pPr>
      <w:r>
        <w:rPr>
          <w:sz w:val="32"/>
        </w:rPr>
        <w:t>1.</w:t>
      </w:r>
      <w:r w:rsidRPr="00EA1DE8">
        <w:rPr>
          <w:rFonts w:hint="eastAsia"/>
          <w:sz w:val="32"/>
        </w:rPr>
        <w:t>多媒体课件制作</w:t>
      </w:r>
      <w:r>
        <w:rPr>
          <w:rFonts w:hint="eastAsia"/>
          <w:sz w:val="32"/>
        </w:rPr>
        <w:t>类（</w:t>
      </w:r>
      <w:r>
        <w:rPr>
          <w:sz w:val="32"/>
        </w:rPr>
        <w:t>20</w:t>
      </w:r>
      <w:r>
        <w:rPr>
          <w:rFonts w:hint="eastAsia"/>
          <w:sz w:val="32"/>
        </w:rPr>
        <w:t>项）</w:t>
      </w:r>
    </w:p>
    <w:p w:rsidR="00AD7847" w:rsidRPr="0010182D" w:rsidRDefault="00AD7847" w:rsidP="00AD7847">
      <w:pPr>
        <w:pStyle w:val="a3"/>
        <w:widowControl/>
        <w:ind w:firstLine="640"/>
        <w:jc w:val="left"/>
        <w:rPr>
          <w:sz w:val="32"/>
        </w:rPr>
      </w:pPr>
      <w:r>
        <w:rPr>
          <w:rFonts w:hint="eastAsia"/>
          <w:sz w:val="32"/>
        </w:rPr>
        <w:t>可根据专业特点，使用</w:t>
      </w:r>
      <w:r>
        <w:rPr>
          <w:sz w:val="32"/>
        </w:rPr>
        <w:t>Flash</w:t>
      </w:r>
      <w:r>
        <w:rPr>
          <w:rFonts w:hint="eastAsia"/>
          <w:sz w:val="32"/>
        </w:rPr>
        <w:t>、</w:t>
      </w:r>
      <w:r>
        <w:rPr>
          <w:sz w:val="32"/>
        </w:rPr>
        <w:t>3ds Max</w:t>
      </w:r>
      <w:r>
        <w:rPr>
          <w:rFonts w:hint="eastAsia"/>
          <w:sz w:val="32"/>
        </w:rPr>
        <w:t>、</w:t>
      </w:r>
      <w:r>
        <w:rPr>
          <w:sz w:val="32"/>
        </w:rPr>
        <w:t>PowerPoint</w:t>
      </w:r>
      <w:r>
        <w:rPr>
          <w:rFonts w:hint="eastAsia"/>
          <w:sz w:val="32"/>
        </w:rPr>
        <w:t>等软件设计开发基础教育类课程动画课件，包括小学阶段的数语外，及初中、高中阶段的数理化课程（</w:t>
      </w:r>
      <w:r w:rsidRPr="00126352">
        <w:rPr>
          <w:rFonts w:hint="eastAsia"/>
          <w:sz w:val="32"/>
        </w:rPr>
        <w:t>以</w:t>
      </w:r>
      <w:r w:rsidRPr="00126352">
        <w:rPr>
          <w:sz w:val="32"/>
        </w:rPr>
        <w:t>3-5</w:t>
      </w:r>
      <w:r w:rsidRPr="00126352">
        <w:rPr>
          <w:rFonts w:hint="eastAsia"/>
          <w:sz w:val="32"/>
        </w:rPr>
        <w:t>分钟时长的知识点视频</w:t>
      </w:r>
      <w:r>
        <w:rPr>
          <w:rFonts w:hint="eastAsia"/>
          <w:sz w:val="32"/>
        </w:rPr>
        <w:t>动画</w:t>
      </w:r>
      <w:r w:rsidRPr="00126352">
        <w:rPr>
          <w:rFonts w:hint="eastAsia"/>
          <w:sz w:val="32"/>
        </w:rPr>
        <w:t>或课件形式呈现</w:t>
      </w:r>
      <w:r>
        <w:rPr>
          <w:rFonts w:hint="eastAsia"/>
          <w:sz w:val="32"/>
        </w:rPr>
        <w:t>）。</w:t>
      </w:r>
    </w:p>
    <w:p w:rsidR="00AD7847" w:rsidRDefault="00AD7847" w:rsidP="00AD7847">
      <w:pPr>
        <w:pStyle w:val="a3"/>
        <w:widowControl/>
        <w:ind w:firstLine="640"/>
        <w:jc w:val="left"/>
        <w:rPr>
          <w:sz w:val="32"/>
        </w:rPr>
      </w:pPr>
      <w:r>
        <w:rPr>
          <w:sz w:val="32"/>
        </w:rPr>
        <w:t>2.</w:t>
      </w:r>
      <w:r>
        <w:rPr>
          <w:rFonts w:hint="eastAsia"/>
          <w:sz w:val="32"/>
        </w:rPr>
        <w:t>创新创业竞赛指导类（</w:t>
      </w:r>
      <w:r>
        <w:rPr>
          <w:sz w:val="32"/>
        </w:rPr>
        <w:t>10</w:t>
      </w:r>
      <w:r>
        <w:rPr>
          <w:rFonts w:hint="eastAsia"/>
          <w:sz w:val="32"/>
        </w:rPr>
        <w:t>项）</w:t>
      </w:r>
    </w:p>
    <w:p w:rsidR="00AD7847" w:rsidRDefault="00AD7847" w:rsidP="00AD7847">
      <w:pPr>
        <w:pStyle w:val="a3"/>
        <w:widowControl/>
        <w:ind w:firstLine="640"/>
        <w:jc w:val="left"/>
        <w:rPr>
          <w:sz w:val="32"/>
        </w:rPr>
      </w:pPr>
      <w:r>
        <w:rPr>
          <w:rFonts w:hint="eastAsia"/>
          <w:sz w:val="32"/>
        </w:rPr>
        <w:t>指导</w:t>
      </w:r>
      <w:r w:rsidRPr="000D7E6B">
        <w:rPr>
          <w:rFonts w:hint="eastAsia"/>
          <w:sz w:val="32"/>
        </w:rPr>
        <w:t>参赛的项目</w:t>
      </w:r>
      <w:r>
        <w:rPr>
          <w:rFonts w:hint="eastAsia"/>
          <w:sz w:val="32"/>
        </w:rPr>
        <w:t>类型包括互联网</w:t>
      </w:r>
      <w:r>
        <w:rPr>
          <w:sz w:val="32"/>
        </w:rPr>
        <w:t>+</w:t>
      </w:r>
      <w:r>
        <w:rPr>
          <w:rFonts w:hint="eastAsia"/>
          <w:sz w:val="32"/>
        </w:rPr>
        <w:t>大赛、创新创业技能及专业技能等省级以上政府组织的各类竞赛。</w:t>
      </w:r>
    </w:p>
    <w:p w:rsidR="00AD7847" w:rsidRDefault="00AD7847" w:rsidP="00AD7847">
      <w:pPr>
        <w:pStyle w:val="a3"/>
        <w:widowControl/>
        <w:ind w:firstLine="640"/>
        <w:jc w:val="left"/>
        <w:rPr>
          <w:sz w:val="32"/>
        </w:rPr>
      </w:pPr>
      <w:r>
        <w:rPr>
          <w:sz w:val="32"/>
        </w:rPr>
        <w:t>3.</w:t>
      </w:r>
      <w:proofErr w:type="gramStart"/>
      <w:r>
        <w:rPr>
          <w:rFonts w:hint="eastAsia"/>
          <w:sz w:val="32"/>
        </w:rPr>
        <w:t>动漫创意</w:t>
      </w:r>
      <w:proofErr w:type="gramEnd"/>
      <w:r>
        <w:rPr>
          <w:rFonts w:hint="eastAsia"/>
          <w:sz w:val="32"/>
        </w:rPr>
        <w:t>作品设计类（</w:t>
      </w:r>
      <w:r>
        <w:rPr>
          <w:sz w:val="32"/>
        </w:rPr>
        <w:t>5</w:t>
      </w:r>
      <w:r>
        <w:rPr>
          <w:rFonts w:hint="eastAsia"/>
          <w:sz w:val="32"/>
        </w:rPr>
        <w:t>项）</w:t>
      </w:r>
    </w:p>
    <w:p w:rsidR="00AD7847" w:rsidRDefault="00AD7847" w:rsidP="00AD7847">
      <w:pPr>
        <w:pStyle w:val="a3"/>
        <w:widowControl/>
        <w:ind w:firstLine="640"/>
        <w:jc w:val="left"/>
        <w:rPr>
          <w:sz w:val="32"/>
        </w:rPr>
      </w:pPr>
      <w:r>
        <w:rPr>
          <w:rFonts w:hint="eastAsia"/>
          <w:sz w:val="32"/>
        </w:rPr>
        <w:t>利用多媒体技术，创作各类</w:t>
      </w:r>
      <w:r w:rsidRPr="00AC606C">
        <w:rPr>
          <w:rFonts w:hint="eastAsia"/>
          <w:sz w:val="32"/>
        </w:rPr>
        <w:t>主题新颖</w:t>
      </w:r>
      <w:r>
        <w:rPr>
          <w:rFonts w:hint="eastAsia"/>
          <w:sz w:val="32"/>
        </w:rPr>
        <w:t>的系列动画作品。包括科普、成语故事和</w:t>
      </w:r>
      <w:proofErr w:type="gramStart"/>
      <w:r>
        <w:rPr>
          <w:rFonts w:hint="eastAsia"/>
          <w:sz w:val="32"/>
        </w:rPr>
        <w:t>传播正</w:t>
      </w:r>
      <w:proofErr w:type="gramEnd"/>
      <w:r>
        <w:rPr>
          <w:rFonts w:hint="eastAsia"/>
          <w:sz w:val="32"/>
        </w:rPr>
        <w:t>能量的先进人物、先进事迹的</w:t>
      </w:r>
      <w:proofErr w:type="gramStart"/>
      <w:r>
        <w:rPr>
          <w:rFonts w:hint="eastAsia"/>
          <w:sz w:val="32"/>
        </w:rPr>
        <w:t>动漫作品</w:t>
      </w:r>
      <w:proofErr w:type="gramEnd"/>
      <w:r>
        <w:rPr>
          <w:rFonts w:hint="eastAsia"/>
          <w:sz w:val="32"/>
        </w:rPr>
        <w:t>等。</w:t>
      </w:r>
    </w:p>
    <w:p w:rsidR="00AD7847" w:rsidRDefault="00AD7847" w:rsidP="00AD7847">
      <w:pPr>
        <w:pStyle w:val="a3"/>
        <w:widowControl/>
        <w:ind w:firstLine="640"/>
        <w:jc w:val="left"/>
        <w:rPr>
          <w:sz w:val="32"/>
        </w:rPr>
      </w:pPr>
      <w:r>
        <w:rPr>
          <w:sz w:val="32"/>
        </w:rPr>
        <w:t>4</w:t>
      </w:r>
      <w:r>
        <w:rPr>
          <w:rFonts w:hint="eastAsia"/>
          <w:sz w:val="32"/>
        </w:rPr>
        <w:t>、公众服务平台建设类（</w:t>
      </w:r>
      <w:r>
        <w:rPr>
          <w:sz w:val="32"/>
        </w:rPr>
        <w:t>5</w:t>
      </w:r>
      <w:r>
        <w:rPr>
          <w:rFonts w:hint="eastAsia"/>
          <w:sz w:val="32"/>
        </w:rPr>
        <w:t>项）</w:t>
      </w:r>
    </w:p>
    <w:p w:rsidR="00AD7847" w:rsidRDefault="00AD7847" w:rsidP="00AD7847">
      <w:pPr>
        <w:pStyle w:val="a3"/>
        <w:widowControl/>
        <w:ind w:firstLine="640"/>
        <w:jc w:val="left"/>
        <w:rPr>
          <w:sz w:val="32"/>
        </w:rPr>
      </w:pPr>
      <w:r>
        <w:rPr>
          <w:rFonts w:hint="eastAsia"/>
          <w:sz w:val="32"/>
        </w:rPr>
        <w:t>利用现代信息技术，</w:t>
      </w:r>
      <w:r w:rsidRPr="00AC606C">
        <w:rPr>
          <w:rFonts w:hint="eastAsia"/>
          <w:sz w:val="32"/>
        </w:rPr>
        <w:t>开发建设面向</w:t>
      </w:r>
      <w:r>
        <w:rPr>
          <w:rFonts w:hint="eastAsia"/>
          <w:sz w:val="32"/>
        </w:rPr>
        <w:t>公众</w:t>
      </w:r>
      <w:r w:rsidRPr="00AC606C">
        <w:rPr>
          <w:rFonts w:hint="eastAsia"/>
          <w:sz w:val="32"/>
        </w:rPr>
        <w:t>的创新型服务平台，主要包括</w:t>
      </w:r>
      <w:r>
        <w:rPr>
          <w:rFonts w:hint="eastAsia"/>
          <w:sz w:val="32"/>
        </w:rPr>
        <w:t>公众</w:t>
      </w:r>
      <w:r w:rsidRPr="00AC606C">
        <w:rPr>
          <w:rFonts w:hint="eastAsia"/>
          <w:sz w:val="32"/>
        </w:rPr>
        <w:t>服务类网站、</w:t>
      </w:r>
      <w:proofErr w:type="gramStart"/>
      <w:r w:rsidRPr="00AC606C">
        <w:rPr>
          <w:rFonts w:hint="eastAsia"/>
          <w:sz w:val="32"/>
        </w:rPr>
        <w:t>微信公众号</w:t>
      </w:r>
      <w:proofErr w:type="gramEnd"/>
      <w:r w:rsidRPr="00AC606C">
        <w:rPr>
          <w:rFonts w:hint="eastAsia"/>
          <w:sz w:val="32"/>
        </w:rPr>
        <w:t>等其他多种类型的网络服务平台。</w:t>
      </w:r>
    </w:p>
    <w:p w:rsidR="00AD7847" w:rsidRDefault="00AD7847" w:rsidP="00AD7847">
      <w:pPr>
        <w:pStyle w:val="a3"/>
        <w:widowControl/>
        <w:ind w:firstLine="640"/>
        <w:jc w:val="left"/>
        <w:rPr>
          <w:sz w:val="32"/>
        </w:rPr>
      </w:pPr>
      <w:r>
        <w:rPr>
          <w:sz w:val="32"/>
        </w:rPr>
        <w:t>5.</w:t>
      </w:r>
      <w:r>
        <w:rPr>
          <w:rFonts w:hint="eastAsia"/>
          <w:sz w:val="32"/>
        </w:rPr>
        <w:t>其它自选创新创业类项目（</w:t>
      </w:r>
      <w:r>
        <w:rPr>
          <w:sz w:val="32"/>
        </w:rPr>
        <w:t>3-5</w:t>
      </w:r>
      <w:r>
        <w:rPr>
          <w:rFonts w:hint="eastAsia"/>
          <w:sz w:val="32"/>
        </w:rPr>
        <w:t>项）</w:t>
      </w:r>
    </w:p>
    <w:p w:rsidR="00AD7847" w:rsidRDefault="00AD7847" w:rsidP="00AD7847">
      <w:pPr>
        <w:widowControl/>
        <w:ind w:firstLineChars="200" w:firstLine="640"/>
        <w:jc w:val="left"/>
        <w:rPr>
          <w:sz w:val="32"/>
        </w:rPr>
      </w:pPr>
      <w:proofErr w:type="gramStart"/>
      <w:r>
        <w:rPr>
          <w:rFonts w:hint="eastAsia"/>
          <w:sz w:val="32"/>
        </w:rPr>
        <w:t>最终项目</w:t>
      </w:r>
      <w:proofErr w:type="gramEnd"/>
      <w:r>
        <w:rPr>
          <w:rFonts w:hint="eastAsia"/>
          <w:sz w:val="32"/>
        </w:rPr>
        <w:t>具体数量的确定取决于项目质量。</w:t>
      </w:r>
      <w:bookmarkStart w:id="0" w:name="_GoBack"/>
      <w:bookmarkEnd w:id="0"/>
    </w:p>
    <w:sectPr w:rsidR="00AD7847" w:rsidSect="0011758B">
      <w:footerReference w:type="even" r:id="rId5"/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854" w:rsidRDefault="0011758B" w:rsidP="009D157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12</w:t>
    </w:r>
    <w:r>
      <w:rPr>
        <w:rStyle w:val="a7"/>
      </w:rPr>
      <w:fldChar w:fldCharType="end"/>
    </w:r>
  </w:p>
  <w:p w:rsidR="008D7854" w:rsidRDefault="0011758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854" w:rsidRDefault="0011758B" w:rsidP="009D157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D7854" w:rsidRDefault="0011758B" w:rsidP="009D157C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847"/>
    <w:rsid w:val="0011758B"/>
    <w:rsid w:val="008672CC"/>
    <w:rsid w:val="00AD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84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7847"/>
    <w:pPr>
      <w:ind w:firstLineChars="200" w:firstLine="420"/>
    </w:pPr>
  </w:style>
  <w:style w:type="paragraph" w:styleId="a4">
    <w:name w:val="footer"/>
    <w:basedOn w:val="a"/>
    <w:link w:val="Char"/>
    <w:uiPriority w:val="99"/>
    <w:rsid w:val="00AD784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AD7847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Normal (Web)"/>
    <w:basedOn w:val="a"/>
    <w:uiPriority w:val="99"/>
    <w:rsid w:val="00AD78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6">
    <w:name w:val="正文（首行缩进）"/>
    <w:basedOn w:val="a"/>
    <w:link w:val="Char0"/>
    <w:uiPriority w:val="99"/>
    <w:rsid w:val="00AD7847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0">
    <w:name w:val="正文（首行缩进） Char"/>
    <w:link w:val="a6"/>
    <w:uiPriority w:val="99"/>
    <w:locked/>
    <w:rsid w:val="00AD7847"/>
    <w:rPr>
      <w:rFonts w:ascii="Calibri" w:eastAsia="宋体" w:hAnsi="Calibri" w:cs="Times New Roman"/>
      <w:color w:val="000000"/>
      <w:sz w:val="23"/>
      <w:szCs w:val="20"/>
    </w:rPr>
  </w:style>
  <w:style w:type="character" w:styleId="a7">
    <w:name w:val="page number"/>
    <w:uiPriority w:val="99"/>
    <w:rsid w:val="00AD784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84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7847"/>
    <w:pPr>
      <w:ind w:firstLineChars="200" w:firstLine="420"/>
    </w:pPr>
  </w:style>
  <w:style w:type="paragraph" w:styleId="a4">
    <w:name w:val="footer"/>
    <w:basedOn w:val="a"/>
    <w:link w:val="Char"/>
    <w:uiPriority w:val="99"/>
    <w:rsid w:val="00AD784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AD7847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Normal (Web)"/>
    <w:basedOn w:val="a"/>
    <w:uiPriority w:val="99"/>
    <w:rsid w:val="00AD78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6">
    <w:name w:val="正文（首行缩进）"/>
    <w:basedOn w:val="a"/>
    <w:link w:val="Char0"/>
    <w:uiPriority w:val="99"/>
    <w:rsid w:val="00AD7847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0">
    <w:name w:val="正文（首行缩进） Char"/>
    <w:link w:val="a6"/>
    <w:uiPriority w:val="99"/>
    <w:locked/>
    <w:rsid w:val="00AD7847"/>
    <w:rPr>
      <w:rFonts w:ascii="Calibri" w:eastAsia="宋体" w:hAnsi="Calibri" w:cs="Times New Roman"/>
      <w:color w:val="000000"/>
      <w:sz w:val="23"/>
      <w:szCs w:val="20"/>
    </w:rPr>
  </w:style>
  <w:style w:type="character" w:styleId="a7">
    <w:name w:val="page number"/>
    <w:uiPriority w:val="99"/>
    <w:rsid w:val="00AD78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2016-05-31T00:26:00Z</dcterms:created>
  <dcterms:modified xsi:type="dcterms:W3CDTF">2016-05-31T00:31:00Z</dcterms:modified>
</cp:coreProperties>
</file>