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C08" w:rsidRDefault="000C2C08" w:rsidP="000C2C08">
      <w:pPr>
        <w:jc w:val="center"/>
        <w:rPr>
          <w:rFonts w:ascii="黑体" w:eastAsia="黑体"/>
          <w:b/>
          <w:bCs/>
          <w:sz w:val="100"/>
        </w:rPr>
      </w:pPr>
      <w:r>
        <w:rPr>
          <w:rFonts w:eastAsia="方正大标宋简体" w:hint="eastAsia"/>
          <w:b/>
          <w:bCs/>
          <w:color w:val="CC0000"/>
          <w:sz w:val="100"/>
        </w:rPr>
        <w:t>学</w:t>
      </w:r>
      <w:r>
        <w:rPr>
          <w:rFonts w:eastAsia="方正大标宋简体" w:hint="eastAsia"/>
          <w:b/>
          <w:bCs/>
          <w:color w:val="CC0000"/>
          <w:sz w:val="100"/>
        </w:rPr>
        <w:t xml:space="preserve">  </w:t>
      </w:r>
      <w:r>
        <w:rPr>
          <w:rFonts w:eastAsia="方正大标宋简体" w:hint="eastAsia"/>
          <w:b/>
          <w:bCs/>
          <w:color w:val="CC0000"/>
          <w:sz w:val="100"/>
        </w:rPr>
        <w:t>生</w:t>
      </w:r>
      <w:r>
        <w:rPr>
          <w:rFonts w:eastAsia="方正大标宋简体" w:hint="eastAsia"/>
          <w:b/>
          <w:bCs/>
          <w:color w:val="CC0000"/>
          <w:sz w:val="100"/>
        </w:rPr>
        <w:t xml:space="preserve">  </w:t>
      </w:r>
      <w:r>
        <w:rPr>
          <w:rFonts w:eastAsia="方正大标宋简体" w:hint="eastAsia"/>
          <w:b/>
          <w:bCs/>
          <w:color w:val="CC0000"/>
          <w:sz w:val="100"/>
        </w:rPr>
        <w:t>工</w:t>
      </w:r>
      <w:r>
        <w:rPr>
          <w:rFonts w:eastAsia="方正大标宋简体" w:hint="eastAsia"/>
          <w:b/>
          <w:bCs/>
          <w:color w:val="CC0000"/>
          <w:sz w:val="100"/>
        </w:rPr>
        <w:t xml:space="preserve">  </w:t>
      </w:r>
      <w:r>
        <w:rPr>
          <w:rFonts w:eastAsia="方正大标宋简体" w:hint="eastAsia"/>
          <w:b/>
          <w:bCs/>
          <w:color w:val="CC0000"/>
          <w:sz w:val="100"/>
        </w:rPr>
        <w:t>作</w:t>
      </w:r>
      <w:r>
        <w:rPr>
          <w:rFonts w:eastAsia="方正大标宋简体" w:hint="eastAsia"/>
          <w:b/>
          <w:bCs/>
          <w:color w:val="CC0000"/>
          <w:sz w:val="100"/>
        </w:rPr>
        <w:t xml:space="preserve"> </w:t>
      </w:r>
    </w:p>
    <w:p w:rsidR="000C2C08" w:rsidRPr="00321C62" w:rsidRDefault="000C2C08" w:rsidP="000C2C08">
      <w:pPr>
        <w:jc w:val="center"/>
        <w:rPr>
          <w:rFonts w:ascii="黑体" w:eastAsia="黑体"/>
          <w:b/>
          <w:bCs/>
          <w:sz w:val="28"/>
        </w:rPr>
      </w:pPr>
      <w:r w:rsidRPr="00321C62">
        <w:rPr>
          <w:rFonts w:ascii="黑体" w:eastAsia="黑体" w:hint="eastAsia"/>
          <w:b/>
          <w:bCs/>
          <w:sz w:val="28"/>
        </w:rPr>
        <w:t>201</w:t>
      </w:r>
      <w:r>
        <w:rPr>
          <w:rFonts w:ascii="黑体" w:eastAsia="黑体" w:hint="eastAsia"/>
          <w:b/>
          <w:bCs/>
          <w:sz w:val="28"/>
        </w:rPr>
        <w:t>4</w:t>
      </w:r>
      <w:r w:rsidRPr="00321C62">
        <w:rPr>
          <w:rFonts w:ascii="黑体" w:eastAsia="黑体" w:hint="eastAsia"/>
          <w:b/>
          <w:bCs/>
          <w:sz w:val="28"/>
        </w:rPr>
        <w:t>第</w:t>
      </w:r>
      <w:r>
        <w:rPr>
          <w:rFonts w:ascii="黑体" w:eastAsia="黑体" w:hint="eastAsia"/>
          <w:b/>
          <w:bCs/>
          <w:sz w:val="28"/>
        </w:rPr>
        <w:t>6</w:t>
      </w:r>
      <w:r w:rsidRPr="00321C62">
        <w:rPr>
          <w:rFonts w:ascii="黑体" w:eastAsia="黑体" w:hint="eastAsia"/>
          <w:b/>
          <w:bCs/>
          <w:sz w:val="28"/>
        </w:rPr>
        <w:t>号         201</w:t>
      </w:r>
      <w:r>
        <w:rPr>
          <w:rFonts w:ascii="黑体" w:eastAsia="黑体" w:hint="eastAsia"/>
          <w:b/>
          <w:bCs/>
          <w:sz w:val="28"/>
        </w:rPr>
        <w:t>4</w:t>
      </w:r>
      <w:r w:rsidRPr="00321C62">
        <w:rPr>
          <w:rFonts w:ascii="黑体" w:eastAsia="黑体" w:hint="eastAsia"/>
          <w:b/>
          <w:bCs/>
          <w:sz w:val="28"/>
        </w:rPr>
        <w:t>年</w:t>
      </w:r>
      <w:r>
        <w:rPr>
          <w:rFonts w:ascii="黑体" w:eastAsia="黑体" w:hint="eastAsia"/>
          <w:b/>
          <w:bCs/>
          <w:sz w:val="28"/>
        </w:rPr>
        <w:t>7</w:t>
      </w:r>
      <w:r w:rsidRPr="00321C62">
        <w:rPr>
          <w:rFonts w:ascii="黑体" w:eastAsia="黑体" w:hint="eastAsia"/>
          <w:b/>
          <w:bCs/>
          <w:sz w:val="28"/>
        </w:rPr>
        <w:t>月</w:t>
      </w:r>
      <w:r>
        <w:rPr>
          <w:rFonts w:ascii="黑体" w:eastAsia="黑体" w:hint="eastAsia"/>
          <w:b/>
          <w:bCs/>
          <w:sz w:val="28"/>
        </w:rPr>
        <w:t>9</w:t>
      </w:r>
      <w:r w:rsidRPr="00321C62">
        <w:rPr>
          <w:rFonts w:ascii="黑体" w:eastAsia="黑体" w:hint="eastAsia"/>
          <w:b/>
          <w:bCs/>
          <w:sz w:val="28"/>
        </w:rPr>
        <w:t>日</w:t>
      </w:r>
    </w:p>
    <w:p w:rsidR="000C2C08" w:rsidRPr="00321C62" w:rsidRDefault="00FE7D03" w:rsidP="000C2C08">
      <w:pPr>
        <w:jc w:val="center"/>
        <w:rPr>
          <w:rFonts w:eastAsia="方正大标宋简体"/>
          <w:b/>
          <w:bCs/>
          <w:sz w:val="36"/>
        </w:rPr>
      </w:pPr>
      <w:r w:rsidRPr="00FE7D03">
        <w:rPr>
          <w:rFonts w:eastAsia="方正大标宋简体"/>
          <w:b/>
          <w:bCs/>
          <w:noProof/>
          <w:sz w:val="20"/>
        </w:rPr>
        <w:pict>
          <v:line id="_x0000_s1026" style="position:absolute;left:0;text-align:left;z-index:251658240" from="-21.7pt,7.8pt" to="455.3pt,7.8pt" strokecolor="#c30" strokeweight="4.5pt">
            <v:stroke linestyle="thinThick"/>
          </v:line>
        </w:pict>
      </w:r>
    </w:p>
    <w:p w:rsidR="0073136B" w:rsidRDefault="0073136B" w:rsidP="00181498">
      <w:pPr>
        <w:spacing w:line="640" w:lineRule="exact"/>
        <w:jc w:val="center"/>
        <w:rPr>
          <w:rFonts w:ascii="方正小标宋简体" w:eastAsia="方正小标宋简体"/>
          <w:sz w:val="44"/>
          <w:szCs w:val="44"/>
        </w:rPr>
      </w:pPr>
      <w:r w:rsidRPr="00AA70F6">
        <w:rPr>
          <w:rFonts w:ascii="方正小标宋简体" w:eastAsia="方正小标宋简体" w:hint="eastAsia"/>
          <w:sz w:val="44"/>
          <w:szCs w:val="44"/>
        </w:rPr>
        <w:t>关于</w:t>
      </w:r>
      <w:r>
        <w:rPr>
          <w:rFonts w:ascii="方正小标宋简体" w:eastAsia="方正小标宋简体" w:hint="eastAsia"/>
          <w:sz w:val="44"/>
          <w:szCs w:val="44"/>
        </w:rPr>
        <w:t>公布</w:t>
      </w:r>
      <w:r w:rsidRPr="00AA70F6">
        <w:rPr>
          <w:rFonts w:ascii="方正小标宋简体" w:eastAsia="方正小标宋简体" w:hint="eastAsia"/>
          <w:sz w:val="44"/>
          <w:szCs w:val="44"/>
        </w:rPr>
        <w:t>2014年</w:t>
      </w:r>
    </w:p>
    <w:p w:rsidR="0073136B" w:rsidRPr="00AA70F6" w:rsidRDefault="0073136B" w:rsidP="00181498">
      <w:pPr>
        <w:spacing w:line="640" w:lineRule="exact"/>
        <w:jc w:val="center"/>
        <w:rPr>
          <w:rFonts w:ascii="方正小标宋简体" w:eastAsia="方正小标宋简体"/>
          <w:sz w:val="44"/>
          <w:szCs w:val="44"/>
        </w:rPr>
      </w:pPr>
      <w:r w:rsidRPr="00AA70F6">
        <w:rPr>
          <w:rFonts w:ascii="方正小标宋简体" w:eastAsia="方正小标宋简体" w:hint="eastAsia"/>
          <w:sz w:val="44"/>
          <w:szCs w:val="44"/>
        </w:rPr>
        <w:t>“辅导员专项研究课题”</w:t>
      </w:r>
      <w:r>
        <w:rPr>
          <w:rFonts w:ascii="方正小标宋简体" w:eastAsia="方正小标宋简体" w:hint="eastAsia"/>
          <w:sz w:val="44"/>
          <w:szCs w:val="44"/>
        </w:rPr>
        <w:t>项目</w:t>
      </w:r>
      <w:r w:rsidRPr="00AA70F6">
        <w:rPr>
          <w:rFonts w:ascii="方正小标宋简体" w:eastAsia="方正小标宋简体" w:hint="eastAsia"/>
          <w:sz w:val="44"/>
          <w:szCs w:val="44"/>
        </w:rPr>
        <w:t>的通知</w:t>
      </w:r>
    </w:p>
    <w:p w:rsidR="0073136B" w:rsidRPr="00181498" w:rsidRDefault="0073136B" w:rsidP="00181498">
      <w:pPr>
        <w:spacing w:line="600" w:lineRule="exact"/>
        <w:ind w:firstLineChars="200" w:firstLine="420"/>
        <w:rPr>
          <w:rFonts w:ascii="仿宋_GB2312" w:eastAsia="仿宋_GB2312"/>
          <w:szCs w:val="21"/>
        </w:rPr>
      </w:pPr>
    </w:p>
    <w:p w:rsidR="0073136B" w:rsidRDefault="0073136B" w:rsidP="00181498"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各学院：</w:t>
      </w:r>
    </w:p>
    <w:p w:rsidR="0073136B" w:rsidRDefault="0073136B" w:rsidP="00181498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根据《吉林师范大学</w:t>
      </w:r>
      <w:r w:rsidRPr="00714A9C">
        <w:rPr>
          <w:rFonts w:ascii="仿宋_GB2312" w:eastAsia="仿宋_GB2312" w:hint="eastAsia"/>
          <w:sz w:val="32"/>
          <w:szCs w:val="32"/>
        </w:rPr>
        <w:t>辅导员专项研究课题管理办法</w:t>
      </w:r>
      <w:r>
        <w:rPr>
          <w:rFonts w:ascii="仿宋_GB2312" w:eastAsia="仿宋_GB2312" w:hint="eastAsia"/>
          <w:sz w:val="32"/>
          <w:szCs w:val="32"/>
        </w:rPr>
        <w:t>》（学生工作2014第3号）文件精神，</w:t>
      </w:r>
      <w:r w:rsidRPr="008E4392">
        <w:rPr>
          <w:rFonts w:ascii="仿宋_GB2312" w:eastAsia="仿宋_GB2312" w:hint="eastAsia"/>
          <w:sz w:val="32"/>
          <w:szCs w:val="32"/>
        </w:rPr>
        <w:t>2014年“辅导员专项研究课题”</w:t>
      </w:r>
      <w:r>
        <w:rPr>
          <w:rFonts w:ascii="仿宋_GB2312" w:eastAsia="仿宋_GB2312" w:hint="eastAsia"/>
          <w:sz w:val="32"/>
          <w:szCs w:val="32"/>
        </w:rPr>
        <w:t>评审工作顺利结束，共有</w:t>
      </w:r>
      <w:r w:rsidR="00181498">
        <w:rPr>
          <w:rFonts w:ascii="仿宋_GB2312" w:eastAsia="仿宋_GB2312" w:hint="eastAsia"/>
          <w:sz w:val="32"/>
          <w:szCs w:val="32"/>
        </w:rPr>
        <w:t>7</w:t>
      </w:r>
      <w:r>
        <w:rPr>
          <w:rFonts w:ascii="仿宋_GB2312" w:eastAsia="仿宋_GB2312" w:hint="eastAsia"/>
          <w:sz w:val="32"/>
          <w:szCs w:val="32"/>
        </w:rPr>
        <w:t>个项目准予立项，每项资助科研经费2000元。具体情况如下：</w:t>
      </w:r>
    </w:p>
    <w:p w:rsidR="000C2C08" w:rsidRDefault="000C2C08" w:rsidP="00181498">
      <w:pPr>
        <w:spacing w:line="64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tbl>
      <w:tblPr>
        <w:tblStyle w:val="a3"/>
        <w:tblW w:w="8756" w:type="dxa"/>
        <w:tblLook w:val="04A0"/>
      </w:tblPr>
      <w:tblGrid>
        <w:gridCol w:w="1668"/>
        <w:gridCol w:w="7088"/>
      </w:tblGrid>
      <w:tr w:rsidR="0073136B" w:rsidRPr="005871D0" w:rsidTr="00181498">
        <w:trPr>
          <w:trHeight w:val="777"/>
        </w:trPr>
        <w:tc>
          <w:tcPr>
            <w:tcW w:w="1668" w:type="dxa"/>
          </w:tcPr>
          <w:p w:rsidR="0073136B" w:rsidRPr="005871D0" w:rsidRDefault="0073136B" w:rsidP="00181498">
            <w:pPr>
              <w:spacing w:line="640" w:lineRule="exact"/>
              <w:jc w:val="center"/>
              <w:rPr>
                <w:rFonts w:ascii="黑体" w:eastAsia="黑体"/>
                <w:sz w:val="32"/>
                <w:szCs w:val="32"/>
              </w:rPr>
            </w:pPr>
            <w:r w:rsidRPr="005871D0">
              <w:rPr>
                <w:rFonts w:ascii="黑体" w:eastAsia="黑体" w:hint="eastAsia"/>
                <w:sz w:val="32"/>
                <w:szCs w:val="32"/>
              </w:rPr>
              <w:t>负责人</w:t>
            </w:r>
          </w:p>
        </w:tc>
        <w:tc>
          <w:tcPr>
            <w:tcW w:w="7088" w:type="dxa"/>
          </w:tcPr>
          <w:p w:rsidR="0073136B" w:rsidRPr="005871D0" w:rsidRDefault="0073136B" w:rsidP="00181498">
            <w:pPr>
              <w:spacing w:line="640" w:lineRule="exact"/>
              <w:jc w:val="center"/>
              <w:rPr>
                <w:rFonts w:ascii="黑体" w:eastAsia="黑体"/>
                <w:sz w:val="32"/>
                <w:szCs w:val="32"/>
              </w:rPr>
            </w:pPr>
            <w:r w:rsidRPr="005871D0">
              <w:rPr>
                <w:rFonts w:ascii="黑体" w:eastAsia="黑体" w:hint="eastAsia"/>
                <w:sz w:val="32"/>
                <w:szCs w:val="32"/>
              </w:rPr>
              <w:t>题</w:t>
            </w:r>
            <w:r w:rsidR="005871D0">
              <w:rPr>
                <w:rFonts w:ascii="黑体" w:eastAsia="黑体" w:hint="eastAsia"/>
                <w:sz w:val="32"/>
                <w:szCs w:val="32"/>
              </w:rPr>
              <w:t xml:space="preserve">    </w:t>
            </w:r>
            <w:r w:rsidRPr="005871D0">
              <w:rPr>
                <w:rFonts w:ascii="黑体" w:eastAsia="黑体" w:hint="eastAsia"/>
                <w:sz w:val="32"/>
                <w:szCs w:val="32"/>
              </w:rPr>
              <w:t>目</w:t>
            </w:r>
          </w:p>
        </w:tc>
      </w:tr>
      <w:tr w:rsidR="0073136B" w:rsidTr="00F501E2">
        <w:tc>
          <w:tcPr>
            <w:tcW w:w="1668" w:type="dxa"/>
            <w:vAlign w:val="center"/>
          </w:tcPr>
          <w:p w:rsidR="0073136B" w:rsidRDefault="0073136B" w:rsidP="00181498">
            <w:pPr>
              <w:spacing w:line="6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韩</w:t>
            </w:r>
            <w:r w:rsidR="005871D0">
              <w:rPr>
                <w:rFonts w:ascii="仿宋_GB2312" w:eastAsia="仿宋_GB2312" w:hint="eastAsia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int="eastAsia"/>
                <w:sz w:val="32"/>
                <w:szCs w:val="32"/>
              </w:rPr>
              <w:t>强</w:t>
            </w:r>
          </w:p>
        </w:tc>
        <w:tc>
          <w:tcPr>
            <w:tcW w:w="7088" w:type="dxa"/>
          </w:tcPr>
          <w:p w:rsidR="0073136B" w:rsidRDefault="005871D0" w:rsidP="00181498">
            <w:pPr>
              <w:spacing w:line="640" w:lineRule="exact"/>
              <w:rPr>
                <w:rFonts w:ascii="仿宋_GB2312" w:eastAsia="仿宋_GB2312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int="eastAsia"/>
                <w:sz w:val="32"/>
                <w:szCs w:val="32"/>
              </w:rPr>
              <w:t>微博网络</w:t>
            </w:r>
            <w:proofErr w:type="gramEnd"/>
            <w:r>
              <w:rPr>
                <w:rFonts w:ascii="仿宋_GB2312" w:eastAsia="仿宋_GB2312" w:hint="eastAsia"/>
                <w:sz w:val="32"/>
                <w:szCs w:val="32"/>
              </w:rPr>
              <w:t>发展对青少年思想道德教育的影响及对策研究</w:t>
            </w:r>
          </w:p>
        </w:tc>
      </w:tr>
      <w:tr w:rsidR="0073136B" w:rsidTr="005871D0">
        <w:tc>
          <w:tcPr>
            <w:tcW w:w="1668" w:type="dxa"/>
          </w:tcPr>
          <w:p w:rsidR="0073136B" w:rsidRDefault="005871D0" w:rsidP="00181498">
            <w:pPr>
              <w:spacing w:line="6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肖  钢</w:t>
            </w:r>
          </w:p>
        </w:tc>
        <w:tc>
          <w:tcPr>
            <w:tcW w:w="7088" w:type="dxa"/>
          </w:tcPr>
          <w:p w:rsidR="0073136B" w:rsidRDefault="005871D0" w:rsidP="00181498">
            <w:pPr>
              <w:spacing w:line="64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提高大学生日常管理工作实效性研究</w:t>
            </w:r>
          </w:p>
        </w:tc>
      </w:tr>
      <w:tr w:rsidR="0073136B" w:rsidTr="005871D0">
        <w:tc>
          <w:tcPr>
            <w:tcW w:w="1668" w:type="dxa"/>
          </w:tcPr>
          <w:p w:rsidR="0073136B" w:rsidRDefault="005871D0" w:rsidP="00181498">
            <w:pPr>
              <w:spacing w:line="6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姜海滨</w:t>
            </w:r>
          </w:p>
        </w:tc>
        <w:tc>
          <w:tcPr>
            <w:tcW w:w="7088" w:type="dxa"/>
          </w:tcPr>
          <w:p w:rsidR="0073136B" w:rsidRDefault="005871D0" w:rsidP="00181498">
            <w:pPr>
              <w:spacing w:line="64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高校学生管理模式创新研究</w:t>
            </w:r>
          </w:p>
        </w:tc>
      </w:tr>
      <w:tr w:rsidR="0073136B" w:rsidTr="005871D0">
        <w:tc>
          <w:tcPr>
            <w:tcW w:w="1668" w:type="dxa"/>
          </w:tcPr>
          <w:p w:rsidR="0073136B" w:rsidRDefault="005871D0" w:rsidP="00181498">
            <w:pPr>
              <w:spacing w:line="6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代  牧</w:t>
            </w:r>
          </w:p>
        </w:tc>
        <w:tc>
          <w:tcPr>
            <w:tcW w:w="7088" w:type="dxa"/>
          </w:tcPr>
          <w:p w:rsidR="0073136B" w:rsidRDefault="005871D0" w:rsidP="00181498">
            <w:pPr>
              <w:spacing w:line="64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新时期高校大学生自主创业实现路径研究</w:t>
            </w:r>
          </w:p>
        </w:tc>
      </w:tr>
      <w:tr w:rsidR="0073136B" w:rsidTr="005871D0">
        <w:tc>
          <w:tcPr>
            <w:tcW w:w="1668" w:type="dxa"/>
          </w:tcPr>
          <w:p w:rsidR="0073136B" w:rsidRDefault="005871D0" w:rsidP="00181498">
            <w:pPr>
              <w:spacing w:line="6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郝连明</w:t>
            </w:r>
          </w:p>
        </w:tc>
        <w:tc>
          <w:tcPr>
            <w:tcW w:w="7088" w:type="dxa"/>
          </w:tcPr>
          <w:p w:rsidR="0073136B" w:rsidRDefault="005871D0" w:rsidP="00181498">
            <w:pPr>
              <w:spacing w:line="64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信息化背景下大学生思想政治教育信息化建设</w:t>
            </w:r>
          </w:p>
        </w:tc>
      </w:tr>
      <w:tr w:rsidR="0073136B" w:rsidTr="005871D0">
        <w:tc>
          <w:tcPr>
            <w:tcW w:w="1668" w:type="dxa"/>
          </w:tcPr>
          <w:p w:rsidR="0073136B" w:rsidRDefault="005871D0" w:rsidP="00181498">
            <w:pPr>
              <w:spacing w:line="6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lastRenderedPageBreak/>
              <w:t>张  爽</w:t>
            </w:r>
          </w:p>
        </w:tc>
        <w:tc>
          <w:tcPr>
            <w:tcW w:w="7088" w:type="dxa"/>
          </w:tcPr>
          <w:p w:rsidR="0073136B" w:rsidRDefault="005871D0" w:rsidP="00181498">
            <w:pPr>
              <w:spacing w:line="64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中国优秀传统文化融入大学生思想政治教育研究</w:t>
            </w:r>
          </w:p>
        </w:tc>
      </w:tr>
      <w:tr w:rsidR="0073136B" w:rsidTr="005871D0">
        <w:tc>
          <w:tcPr>
            <w:tcW w:w="1668" w:type="dxa"/>
          </w:tcPr>
          <w:p w:rsidR="0073136B" w:rsidRDefault="005871D0" w:rsidP="00181498">
            <w:pPr>
              <w:spacing w:line="6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朱思玮</w:t>
            </w:r>
          </w:p>
        </w:tc>
        <w:tc>
          <w:tcPr>
            <w:tcW w:w="7088" w:type="dxa"/>
          </w:tcPr>
          <w:p w:rsidR="0073136B" w:rsidRDefault="005871D0" w:rsidP="00181498">
            <w:pPr>
              <w:spacing w:line="64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关于新建校区学生心理健康研究</w:t>
            </w:r>
          </w:p>
        </w:tc>
      </w:tr>
    </w:tbl>
    <w:p w:rsidR="0073136B" w:rsidRDefault="005871D0" w:rsidP="00181498">
      <w:pPr>
        <w:spacing w:line="6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特此公布。</w:t>
      </w:r>
    </w:p>
    <w:p w:rsidR="005871D0" w:rsidRDefault="005871D0" w:rsidP="00181498">
      <w:pPr>
        <w:spacing w:line="64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E136E9" w:rsidRDefault="00E136E9" w:rsidP="00181498">
      <w:pPr>
        <w:spacing w:line="64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E136E9" w:rsidRDefault="00E136E9" w:rsidP="00181498">
      <w:pPr>
        <w:spacing w:line="64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5871D0" w:rsidRDefault="005871D0" w:rsidP="00181498">
      <w:pPr>
        <w:wordWrap w:val="0"/>
        <w:spacing w:line="640" w:lineRule="exact"/>
        <w:ind w:firstLineChars="200" w:firstLine="64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学生工作部（处）</w:t>
      </w:r>
      <w:r w:rsidR="00E136E9">
        <w:rPr>
          <w:rFonts w:ascii="仿宋_GB2312" w:eastAsia="仿宋_GB2312" w:hint="eastAsia"/>
          <w:sz w:val="32"/>
          <w:szCs w:val="32"/>
        </w:rPr>
        <w:t xml:space="preserve">        </w:t>
      </w:r>
      <w:r w:rsidR="00181498">
        <w:rPr>
          <w:rFonts w:ascii="仿宋_GB2312" w:eastAsia="仿宋_GB2312" w:hint="eastAsia"/>
          <w:sz w:val="32"/>
          <w:szCs w:val="32"/>
        </w:rPr>
        <w:t xml:space="preserve"> </w:t>
      </w:r>
    </w:p>
    <w:p w:rsidR="005871D0" w:rsidRDefault="005871D0" w:rsidP="00181498">
      <w:pPr>
        <w:wordWrap w:val="0"/>
        <w:spacing w:line="640" w:lineRule="exact"/>
        <w:ind w:firstLineChars="200" w:firstLine="64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2014年5月15日</w:t>
      </w:r>
      <w:r w:rsidR="00E136E9">
        <w:rPr>
          <w:rFonts w:ascii="仿宋_GB2312" w:eastAsia="仿宋_GB2312" w:hint="eastAsia"/>
          <w:sz w:val="32"/>
          <w:szCs w:val="32"/>
        </w:rPr>
        <w:t xml:space="preserve">        </w:t>
      </w:r>
      <w:r w:rsidR="00181498">
        <w:rPr>
          <w:rFonts w:ascii="仿宋_GB2312" w:eastAsia="仿宋_GB2312" w:hint="eastAsia"/>
          <w:sz w:val="32"/>
          <w:szCs w:val="32"/>
        </w:rPr>
        <w:t xml:space="preserve"> </w:t>
      </w:r>
    </w:p>
    <w:p w:rsidR="0073136B" w:rsidRDefault="0073136B" w:rsidP="0073136B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471854" w:rsidRPr="0073136B" w:rsidRDefault="00471854"/>
    <w:sectPr w:rsidR="00471854" w:rsidRPr="0073136B" w:rsidSect="00E136E9">
      <w:pgSz w:w="11906" w:h="16838"/>
      <w:pgMar w:top="2098" w:right="1588" w:bottom="158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52D5" w:rsidRDefault="000252D5" w:rsidP="00F501E2">
      <w:r>
        <w:separator/>
      </w:r>
    </w:p>
  </w:endnote>
  <w:endnote w:type="continuationSeparator" w:id="0">
    <w:p w:rsidR="000252D5" w:rsidRDefault="000252D5" w:rsidP="00F501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52D5" w:rsidRDefault="000252D5" w:rsidP="00F501E2">
      <w:r>
        <w:separator/>
      </w:r>
    </w:p>
  </w:footnote>
  <w:footnote w:type="continuationSeparator" w:id="0">
    <w:p w:rsidR="000252D5" w:rsidRDefault="000252D5" w:rsidP="00F501E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3136B"/>
    <w:rsid w:val="000252D5"/>
    <w:rsid w:val="000C2C08"/>
    <w:rsid w:val="00151FCB"/>
    <w:rsid w:val="00181498"/>
    <w:rsid w:val="001E5778"/>
    <w:rsid w:val="00471854"/>
    <w:rsid w:val="004919B3"/>
    <w:rsid w:val="005871D0"/>
    <w:rsid w:val="0073136B"/>
    <w:rsid w:val="007D5E27"/>
    <w:rsid w:val="009D66DB"/>
    <w:rsid w:val="00E136E9"/>
    <w:rsid w:val="00F501E2"/>
    <w:rsid w:val="00FE7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36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1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F501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F501E2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F501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F501E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60</Words>
  <Characters>345</Characters>
  <Application>Microsoft Office Word</Application>
  <DocSecurity>0</DocSecurity>
  <Lines>2</Lines>
  <Paragraphs>1</Paragraphs>
  <ScaleCrop>false</ScaleCrop>
  <Company>User</Company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2014-07-09T07:22:00Z</dcterms:created>
  <dcterms:modified xsi:type="dcterms:W3CDTF">2014-07-10T03:43:00Z</dcterms:modified>
</cp:coreProperties>
</file>