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附件4</w:t>
      </w:r>
    </w:p>
    <w:p>
      <w:pPr>
        <w:spacing w:beforeLines="50" w:line="360" w:lineRule="auto"/>
        <w:jc w:val="center"/>
        <w:rPr>
          <w:rFonts w:ascii="黑体" w:hAnsi="黑体" w:eastAsia="黑体" w:cs="仿宋"/>
          <w:sz w:val="36"/>
          <w:szCs w:val="36"/>
        </w:rPr>
      </w:pPr>
      <w:r>
        <w:rPr>
          <w:rFonts w:hint="eastAsia" w:ascii="黑体" w:hAnsi="黑体" w:eastAsia="黑体" w:cs="仿宋"/>
          <w:sz w:val="36"/>
          <w:szCs w:val="36"/>
        </w:rPr>
        <w:t>吉林省科技成果转化贡献奖推荐材料形式审查内容</w:t>
      </w: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请在填写推荐书时参照执行，凡涉及以下各款其中一项即视为材料不合格。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1.未提交科技成果产业化或推广应用的合同书及经费支付证明材料；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2.未提交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加盖出具单位的财务专用章的经济效益证明原件；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3.未提交加盖了出具单位公章的社会效益说明原件；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4.转化成果由两个或两个以上单位或个人完成，未提交知情同意证明；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5.涉及特殊产品转化的未提交特殊产品的市场准入证明（所称的市场准入证明是指法律、行政法规规定必须取得有关许可证）；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6.涉及高素质、高层次科技人才引进的，或涉及牵头成立科技成果转移转化机构、科技创新平台、产学研技术创新联盟为申报依据的单位或个人未提交相关证明；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7.成果转化应用不满1年（以2018年1月1日以前应用为准）；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8.申报单位为政府部门、科研机构或高等院校等事业单位的，未提供组织机构代码证扫描件（盖章）；申报单位为企业的，未提供营业执照扫描件（盖章）；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9.候选人工作单位或申报单位未填写意见，未签章；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10.推荐单位未填写推荐意见，未签章；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11.电子版材料与书面材料不一致；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12.其他不符合《吉林省科技奖励推荐办法》规定的推荐资格条件的（注：彩打扫描件不可充当原件）。</w:t>
      </w: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0"/>
          <w:szCs w:val="30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94"/>
    <w:rsid w:val="001A43E2"/>
    <w:rsid w:val="001B2C21"/>
    <w:rsid w:val="00275A76"/>
    <w:rsid w:val="003D6459"/>
    <w:rsid w:val="00420B94"/>
    <w:rsid w:val="00601C89"/>
    <w:rsid w:val="006161C2"/>
    <w:rsid w:val="007763D9"/>
    <w:rsid w:val="00A92C77"/>
    <w:rsid w:val="00AB0C7E"/>
    <w:rsid w:val="00B45717"/>
    <w:rsid w:val="00C369D0"/>
    <w:rsid w:val="00CB1442"/>
    <w:rsid w:val="00CC5C12"/>
    <w:rsid w:val="00DD5C0A"/>
    <w:rsid w:val="1E4A3DAB"/>
    <w:rsid w:val="2BF7399E"/>
    <w:rsid w:val="5CFF2B39"/>
    <w:rsid w:val="691370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4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192</Words>
  <Characters>1100</Characters>
  <Lines>9</Lines>
  <Paragraphs>2</Paragraphs>
  <TotalTime>13</TotalTime>
  <ScaleCrop>false</ScaleCrop>
  <LinksUpToDate>false</LinksUpToDate>
  <CharactersWithSpaces>1290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2018-07-30T06:44:00Z</dcterms:created>
  <dc:creator>wyr</dc:creator>
  <cp:lastModifiedBy>笨笨</cp:lastModifiedBy>
  <dcterms:modified xsi:type="dcterms:W3CDTF">2018-08-23T07:43:25Z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