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附件5</w:t>
      </w:r>
    </w:p>
    <w:tbl>
      <w:tblPr>
        <w:tblStyle w:val="3"/>
        <w:tblW w:w="9086" w:type="dxa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4843"/>
        <w:gridCol w:w="1701"/>
        <w:gridCol w:w="18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黑体" w:eastAsia="黑体" w:cs="宋体"/>
                <w:bCs/>
                <w:kern w:val="0"/>
                <w:sz w:val="36"/>
                <w:szCs w:val="36"/>
              </w:rPr>
              <w:t>吉林省科技成果转化贡献奖推荐书形式审查表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项目名称：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序号</w:t>
            </w:r>
          </w:p>
        </w:tc>
        <w:tc>
          <w:tcPr>
            <w:tcW w:w="4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形式审查内容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第一完成人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审查意见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推荐单位审查意见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推荐书主件内容是否填写齐全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是否提交科技成果产业化或推广应用的合同书及经费支付证明材料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是否提交加盖出具单位的财务专用章的经济效益证明原件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是否提交加盖了出具单位公章的社会效益说明原件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转化成果由两个或两个以上单位或个人完成，是否提交知情同意证明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涉及特殊产品转化的是否提交特殊产品的市场准入证明（所称的市场准入证明是指法律、行政法规规定必须取得有关许可证）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涉及高素质、高层次科技人才引进的，或涉及牵头成立科技成果转移转化机构、科技创新平台、产学研技术创新联盟为申报依据的单位或个人是否提交相关证明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成果转化应用是否满1年（以2018年1月1日以前应用为准）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申报单位为政府部门、科研机构或高等院校等事业单位的，是否提供组织机构代码证扫描件（盖章）；申报单位为企业的，是否提供营业执照扫描件（盖章）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候选人工作单位或申报单位是否填写意见并签章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推荐单位是否填写推荐意见并签章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电子版材料与书面材料是否一致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其他不符合《吉林省科技奖励推荐办法》规定的推荐资格条件的（注：彩打扫描件不可充当原件）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Lines="30" w:line="480" w:lineRule="auto"/>
        <w:jc w:val="left"/>
        <w:rPr>
          <w:rFonts w:ascii="仿宋_GB2312" w:eastAsia="仿宋_GB2312" w:cs="宋体"/>
          <w:kern w:val="0"/>
          <w:sz w:val="22"/>
          <w:szCs w:val="22"/>
          <w:lang w:val="zh-CN"/>
        </w:rPr>
      </w:pPr>
      <w:r>
        <w:rPr>
          <w:rFonts w:hint="eastAsia" w:ascii="仿宋_GB2312" w:eastAsia="仿宋_GB2312" w:cs="宋体"/>
          <w:kern w:val="0"/>
          <w:sz w:val="22"/>
          <w:szCs w:val="22"/>
          <w:lang w:val="zh-CN"/>
        </w:rPr>
        <w:t>说明：1--13项之一不符要求者为形式审查不合格，视为无效申请，不予评审。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  <w:r>
        <w:rPr>
          <w:rFonts w:hint="eastAsia" w:ascii="仿宋_GB2312" w:eastAsia="仿宋_GB2312" w:cs="宋体"/>
          <w:kern w:val="0"/>
          <w:sz w:val="24"/>
          <w:lang w:val="zh-CN"/>
        </w:rPr>
        <w:t>第一完成人审查签字：                           审查日期：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  <w:r>
        <w:rPr>
          <w:rFonts w:hint="eastAsia" w:ascii="仿宋_GB2312" w:eastAsia="仿宋_GB2312" w:cs="宋体"/>
          <w:kern w:val="0"/>
          <w:sz w:val="24"/>
          <w:lang w:val="zh-CN"/>
        </w:rPr>
        <w:t>推荐单位审查人签字：                           审查日期：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  <w:r>
        <w:rPr>
          <w:rFonts w:hint="eastAsia" w:ascii="仿宋_GB2312" w:eastAsia="仿宋_GB2312" w:cs="宋体"/>
          <w:kern w:val="0"/>
          <w:sz w:val="24"/>
          <w:lang w:val="zh-CN"/>
        </w:rPr>
        <w:t>推荐单位审查盖章：                             审查日期：</w:t>
      </w:r>
    </w:p>
    <w:p/>
    <w:sectPr>
      <w:pgSz w:w="11906" w:h="16838"/>
      <w:pgMar w:top="1418" w:right="1418" w:bottom="1418" w:left="1418" w:header="851" w:footer="851" w:gutter="0"/>
      <w:pgNumType w:start="2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33374"/>
    <w:rsid w:val="4C43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2018-08-23T07:35:00Z</dcterms:created>
  <dc:creator>笨笨</dc:creator>
  <cp:lastModifiedBy>笨笨</cp:lastModifiedBy>
  <dcterms:modified xsi:type="dcterms:W3CDTF">2018-08-23T07:36:10Z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